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4" w:rsidRDefault="00111085" w:rsidP="002422E5">
      <w:pPr>
        <w:spacing w:after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District 6080 RYE</w:t>
      </w:r>
    </w:p>
    <w:p w:rsidR="00F95773" w:rsidRPr="0016370F" w:rsidRDefault="00111085" w:rsidP="002422E5">
      <w:pPr>
        <w:spacing w:after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INSTRUCTIONS TO COMPLETE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A </w:t>
      </w:r>
      <w:r w:rsidR="00860D6A" w:rsidRPr="0016370F">
        <w:rPr>
          <w:rFonts w:asciiTheme="minorHAnsi" w:hAnsiTheme="minorHAnsi"/>
          <w:b/>
          <w:sz w:val="20"/>
          <w:szCs w:val="20"/>
        </w:rPr>
        <w:t xml:space="preserve"> LONG</w:t>
      </w:r>
      <w:proofErr w:type="gramEnd"/>
      <w:r w:rsidR="00860D6A" w:rsidRPr="0016370F">
        <w:rPr>
          <w:rFonts w:asciiTheme="minorHAnsi" w:hAnsiTheme="minorHAnsi"/>
          <w:b/>
          <w:sz w:val="20"/>
          <w:szCs w:val="20"/>
        </w:rPr>
        <w:t xml:space="preserve"> TERM APPLICATION</w:t>
      </w:r>
    </w:p>
    <w:p w:rsidR="002422E5" w:rsidRPr="00111085" w:rsidRDefault="007D32E6" w:rsidP="002422E5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11085">
        <w:rPr>
          <w:rFonts w:asciiTheme="minorHAnsi" w:hAnsiTheme="minorHAnsi"/>
          <w:sz w:val="20"/>
          <w:szCs w:val="20"/>
        </w:rPr>
        <w:t>The online application is located on the Rotary District 6080 website</w:t>
      </w:r>
      <w:r w:rsidR="002422E5" w:rsidRPr="00111085">
        <w:rPr>
          <w:rFonts w:asciiTheme="minorHAnsi" w:hAnsiTheme="minorHAnsi"/>
          <w:sz w:val="20"/>
          <w:szCs w:val="20"/>
        </w:rPr>
        <w:t xml:space="preserve"> - </w:t>
      </w:r>
      <w:r w:rsidR="002422E5" w:rsidRPr="00111085">
        <w:rPr>
          <w:rFonts w:asciiTheme="minorHAnsi" w:hAnsiTheme="minorHAnsi"/>
          <w:color w:val="0000FF"/>
          <w:sz w:val="20"/>
          <w:szCs w:val="20"/>
        </w:rPr>
        <w:t>http://www.rotary6080.org</w:t>
      </w:r>
      <w:r w:rsidRPr="00111085">
        <w:rPr>
          <w:rFonts w:asciiTheme="minorHAnsi" w:hAnsiTheme="minorHAnsi"/>
          <w:sz w:val="20"/>
          <w:szCs w:val="20"/>
        </w:rPr>
        <w:t xml:space="preserve">. </w:t>
      </w:r>
    </w:p>
    <w:p w:rsidR="003C7965" w:rsidRPr="00111085" w:rsidRDefault="007D32E6" w:rsidP="002422E5">
      <w:pP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  <w:r w:rsidRPr="00111085">
        <w:rPr>
          <w:rFonts w:asciiTheme="minorHAnsi" w:hAnsiTheme="minorHAnsi"/>
          <w:sz w:val="18"/>
          <w:szCs w:val="18"/>
        </w:rPr>
        <w:t>Click Rotary Youth Exchange. Click Outbound Program. Click Long Term Application.</w:t>
      </w:r>
      <w:r w:rsidR="002422E5" w:rsidRPr="00111085">
        <w:rPr>
          <w:rFonts w:asciiTheme="minorHAnsi" w:hAnsiTheme="minorHAnsi"/>
          <w:sz w:val="18"/>
          <w:szCs w:val="18"/>
        </w:rPr>
        <w:t xml:space="preserve">  </w:t>
      </w:r>
    </w:p>
    <w:p w:rsidR="002422E5" w:rsidRPr="0016370F" w:rsidRDefault="002422E5" w:rsidP="002422E5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  <w:r w:rsidRPr="0016370F">
        <w:rPr>
          <w:rFonts w:asciiTheme="minorHAnsi" w:hAnsiTheme="minorHAnsi"/>
          <w:sz w:val="16"/>
          <w:szCs w:val="16"/>
        </w:rPr>
        <w:t xml:space="preserve">The direct link is: </w:t>
      </w:r>
      <w:hyperlink r:id="rId5" w:history="1">
        <w:r w:rsidRPr="0016370F">
          <w:rPr>
            <w:rStyle w:val="Hyperlink"/>
            <w:rFonts w:asciiTheme="minorHAnsi" w:hAnsiTheme="minorHAnsi"/>
            <w:sz w:val="16"/>
            <w:szCs w:val="16"/>
          </w:rPr>
          <w:t>http://www.rotary6080.org/wp-content/uploads/2011/07/LTA-OFFICIAL-NAYEN-APPLICATION1.pdf</w:t>
        </w:r>
      </w:hyperlink>
      <w:bookmarkStart w:id="0" w:name="_GoBack"/>
      <w:bookmarkEnd w:id="0"/>
    </w:p>
    <w:p w:rsidR="0016370F" w:rsidRPr="00111085" w:rsidRDefault="007D32E6" w:rsidP="00111085">
      <w:pPr>
        <w:spacing w:before="120" w:after="0"/>
        <w:rPr>
          <w:rFonts w:asciiTheme="minorHAnsi" w:hAnsiTheme="minorHAnsi"/>
          <w:sz w:val="20"/>
          <w:szCs w:val="20"/>
        </w:rPr>
      </w:pPr>
      <w:r w:rsidRPr="00111085">
        <w:rPr>
          <w:rFonts w:asciiTheme="minorHAnsi" w:hAnsiTheme="minorHAnsi"/>
          <w:sz w:val="20"/>
          <w:szCs w:val="20"/>
        </w:rPr>
        <w:t xml:space="preserve">Fill out on line with photos (if possible). Print one copy for the original signatures which </w:t>
      </w:r>
      <w:r w:rsidRPr="00111085">
        <w:rPr>
          <w:rFonts w:asciiTheme="minorHAnsi" w:hAnsiTheme="minorHAnsi"/>
          <w:color w:val="C00000"/>
          <w:sz w:val="20"/>
          <w:szCs w:val="20"/>
        </w:rPr>
        <w:t>MUST be in blue ink</w:t>
      </w:r>
      <w:r w:rsidR="0016370F" w:rsidRPr="00111085">
        <w:rPr>
          <w:rFonts w:asciiTheme="minorHAnsi" w:hAnsiTheme="minorHAnsi"/>
          <w:sz w:val="20"/>
          <w:szCs w:val="20"/>
        </w:rPr>
        <w:t>.</w:t>
      </w:r>
      <w:r w:rsidR="0016370F" w:rsidRPr="00111085">
        <w:rPr>
          <w:rFonts w:asciiTheme="minorHAnsi" w:hAnsiTheme="minorHAnsi"/>
          <w:sz w:val="20"/>
          <w:szCs w:val="20"/>
        </w:rPr>
        <w:tab/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16370F">
        <w:rPr>
          <w:rFonts w:asciiTheme="minorHAnsi" w:hAnsiTheme="minorHAnsi"/>
          <w:i/>
          <w:sz w:val="16"/>
          <w:szCs w:val="16"/>
        </w:rPr>
        <w:t>Also note that dates are date/month/year; example: June 3, 1997 is 03/06/1997</w:t>
      </w:r>
      <w:r w:rsidRPr="0016370F">
        <w:rPr>
          <w:rFonts w:asciiTheme="minorHAnsi" w:hAnsiTheme="minorHAnsi"/>
          <w:sz w:val="16"/>
          <w:szCs w:val="16"/>
        </w:rPr>
        <w:t>.</w:t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F24A9" w:rsidRPr="0016370F" w:rsidRDefault="003C7965" w:rsidP="00F9577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Section A</w:t>
      </w:r>
      <w:r w:rsidR="006811C4" w:rsidRPr="0016370F">
        <w:rPr>
          <w:rFonts w:asciiTheme="minorHAnsi" w:hAnsiTheme="minorHAnsi"/>
          <w:b/>
          <w:sz w:val="18"/>
          <w:szCs w:val="18"/>
        </w:rPr>
        <w:t xml:space="preserve"> - Personal Information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1 &amp; 2</w:t>
      </w:r>
    </w:p>
    <w:p w:rsidR="005C2E64" w:rsidRPr="0016370F" w:rsidRDefault="005C2E64" w:rsidP="005C2E6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Add a </w:t>
      </w:r>
      <w:r w:rsidRPr="0016370F">
        <w:rPr>
          <w:rFonts w:asciiTheme="minorHAnsi" w:hAnsiTheme="minorHAnsi"/>
          <w:b/>
          <w:sz w:val="18"/>
          <w:szCs w:val="18"/>
        </w:rPr>
        <w:t>GOOD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QUALITY</w:t>
      </w:r>
      <w:r w:rsidRPr="0016370F">
        <w:rPr>
          <w:rFonts w:asciiTheme="minorHAnsi" w:hAnsiTheme="minorHAnsi"/>
          <w:sz w:val="18"/>
          <w:szCs w:val="18"/>
        </w:rPr>
        <w:t xml:space="preserve"> photo to the first page.  (If you are </w:t>
      </w:r>
      <w:r w:rsidR="00C13969" w:rsidRPr="0016370F">
        <w:rPr>
          <w:rFonts w:asciiTheme="minorHAnsi" w:hAnsiTheme="minorHAnsi"/>
          <w:sz w:val="18"/>
          <w:szCs w:val="18"/>
        </w:rPr>
        <w:t xml:space="preserve">not </w:t>
      </w:r>
      <w:r w:rsidRPr="0016370F">
        <w:rPr>
          <w:rFonts w:asciiTheme="minorHAnsi" w:hAnsiTheme="minorHAnsi"/>
          <w:sz w:val="18"/>
          <w:szCs w:val="18"/>
        </w:rPr>
        <w:t>able to add a photo electronically to your application it is also acceptable to send a “head shot” as an attachment</w:t>
      </w:r>
      <w:r w:rsidR="00C13969" w:rsidRPr="0016370F">
        <w:rPr>
          <w:rFonts w:asciiTheme="minorHAnsi" w:hAnsiTheme="minorHAnsi"/>
          <w:sz w:val="18"/>
          <w:szCs w:val="18"/>
        </w:rPr>
        <w:t xml:space="preserve"> and we will insert the photo</w:t>
      </w:r>
      <w:r w:rsidRPr="0016370F">
        <w:rPr>
          <w:rFonts w:asciiTheme="minorHAnsi" w:hAnsiTheme="minorHAnsi"/>
          <w:sz w:val="18"/>
          <w:szCs w:val="18"/>
        </w:rPr>
        <w:t>.)</w:t>
      </w:r>
      <w:r w:rsidR="00C13969" w:rsidRPr="0016370F">
        <w:rPr>
          <w:rFonts w:asciiTheme="minorHAnsi" w:hAnsiTheme="minorHAnsi"/>
          <w:sz w:val="18"/>
          <w:szCs w:val="18"/>
        </w:rPr>
        <w:t xml:space="preserve">  This is the first impression a host club will have of you, so make sure your photo presents a good image.</w:t>
      </w:r>
    </w:p>
    <w:p w:rsidR="006811C4" w:rsidRPr="0016370F" w:rsidRDefault="00F95773" w:rsidP="00F9577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Some of you may already know who your sponsor club is and </w:t>
      </w:r>
      <w:r w:rsidR="006811C4" w:rsidRPr="0016370F">
        <w:rPr>
          <w:rFonts w:asciiTheme="minorHAnsi" w:hAnsiTheme="minorHAnsi"/>
          <w:sz w:val="18"/>
          <w:szCs w:val="18"/>
        </w:rPr>
        <w:t xml:space="preserve">will be able to complete </w:t>
      </w:r>
      <w:r w:rsidR="005C2E64" w:rsidRPr="0016370F">
        <w:rPr>
          <w:rFonts w:asciiTheme="minorHAnsi" w:hAnsiTheme="minorHAnsi"/>
          <w:sz w:val="18"/>
          <w:szCs w:val="18"/>
        </w:rPr>
        <w:t>line 2 in Section 3</w:t>
      </w:r>
      <w:r w:rsidR="006811C4" w:rsidRPr="0016370F">
        <w:rPr>
          <w:rFonts w:asciiTheme="minorHAnsi" w:hAnsiTheme="minorHAnsi"/>
          <w:sz w:val="18"/>
          <w:szCs w:val="18"/>
        </w:rPr>
        <w:t xml:space="preserve">.  </w:t>
      </w:r>
      <w:r w:rsidR="005C2E64" w:rsidRPr="0016370F">
        <w:rPr>
          <w:rFonts w:asciiTheme="minorHAnsi" w:hAnsiTheme="minorHAnsi"/>
          <w:sz w:val="18"/>
          <w:szCs w:val="18"/>
        </w:rPr>
        <w:t>Others of you</w:t>
      </w:r>
      <w:r w:rsidRPr="0016370F">
        <w:rPr>
          <w:rFonts w:asciiTheme="minorHAnsi" w:hAnsiTheme="minorHAnsi"/>
          <w:sz w:val="18"/>
          <w:szCs w:val="18"/>
        </w:rPr>
        <w:t xml:space="preserve"> may not be assigned a sponsor club until after the district interviews.</w:t>
      </w:r>
      <w:r w:rsidR="006811C4" w:rsidRPr="0016370F">
        <w:rPr>
          <w:rFonts w:asciiTheme="minorHAnsi" w:hAnsiTheme="minorHAnsi"/>
          <w:sz w:val="18"/>
          <w:szCs w:val="18"/>
        </w:rPr>
        <w:t xml:space="preserve">  In that case, </w:t>
      </w:r>
      <w:r w:rsidR="006811C4" w:rsidRPr="0016370F">
        <w:rPr>
          <w:rFonts w:asciiTheme="minorHAnsi" w:hAnsiTheme="minorHAnsi"/>
          <w:sz w:val="18"/>
          <w:szCs w:val="18"/>
          <w:u w:val="single"/>
        </w:rPr>
        <w:t>leave this section blank</w:t>
      </w:r>
      <w:r w:rsidR="006811C4" w:rsidRPr="0016370F">
        <w:rPr>
          <w:rFonts w:asciiTheme="minorHAnsi" w:hAnsiTheme="minorHAnsi"/>
          <w:sz w:val="18"/>
          <w:szCs w:val="18"/>
        </w:rPr>
        <w:t xml:space="preserve"> until your sponsor club has been determined.</w:t>
      </w:r>
    </w:p>
    <w:p w:rsidR="006811C4" w:rsidRPr="0016370F" w:rsidRDefault="006811C4" w:rsidP="0016370F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B – Letters and Photos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3 &amp; 4</w:t>
      </w:r>
    </w:p>
    <w:p w:rsidR="006811C4" w:rsidRPr="0016370F" w:rsidRDefault="006811C4" w:rsidP="006F24A9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You and your parents should compose your letters (responding to the questions asked)</w:t>
      </w:r>
      <w:r w:rsidR="006F24A9" w:rsidRPr="0016370F">
        <w:rPr>
          <w:rFonts w:asciiTheme="minorHAnsi" w:hAnsiTheme="minorHAnsi"/>
          <w:sz w:val="18"/>
          <w:szCs w:val="18"/>
        </w:rPr>
        <w:t xml:space="preserve"> -</w:t>
      </w:r>
      <w:r w:rsidR="007D32E6" w:rsidRPr="0016370F">
        <w:rPr>
          <w:rFonts w:asciiTheme="minorHAnsi" w:hAnsiTheme="minorHAnsi"/>
          <w:sz w:val="18"/>
          <w:szCs w:val="18"/>
        </w:rPr>
        <w:t xml:space="preserve"> as </w:t>
      </w:r>
      <w:r w:rsidRPr="0016370F">
        <w:rPr>
          <w:rFonts w:asciiTheme="minorHAnsi" w:hAnsiTheme="minorHAnsi"/>
          <w:sz w:val="18"/>
          <w:szCs w:val="18"/>
        </w:rPr>
        <w:t xml:space="preserve">separate </w:t>
      </w:r>
      <w:r w:rsidR="001F798B" w:rsidRPr="0016370F">
        <w:rPr>
          <w:rFonts w:asciiTheme="minorHAnsi" w:hAnsiTheme="minorHAnsi"/>
          <w:sz w:val="18"/>
          <w:szCs w:val="18"/>
        </w:rPr>
        <w:t xml:space="preserve">WORD </w:t>
      </w:r>
      <w:r w:rsidRPr="0016370F">
        <w:rPr>
          <w:rFonts w:asciiTheme="minorHAnsi" w:hAnsiTheme="minorHAnsi"/>
          <w:sz w:val="18"/>
          <w:szCs w:val="18"/>
        </w:rPr>
        <w:t>documents</w:t>
      </w:r>
      <w:r w:rsidR="002B0216" w:rsidRPr="0016370F">
        <w:rPr>
          <w:rFonts w:asciiTheme="minorHAnsi" w:hAnsiTheme="minorHAnsi"/>
          <w:sz w:val="18"/>
          <w:szCs w:val="18"/>
        </w:rPr>
        <w:t>.</w:t>
      </w:r>
    </w:p>
    <w:p w:rsidR="006811C4" w:rsidRPr="0016370F" w:rsidRDefault="00C13969" w:rsidP="00F9577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In</w:t>
      </w:r>
      <w:r w:rsidR="002B0216" w:rsidRPr="0016370F">
        <w:rPr>
          <w:rFonts w:asciiTheme="minorHAnsi" w:hAnsiTheme="minorHAnsi"/>
          <w:sz w:val="18"/>
          <w:szCs w:val="18"/>
        </w:rPr>
        <w:t xml:space="preserve">sert </w:t>
      </w:r>
      <w:r w:rsidRPr="0016370F">
        <w:rPr>
          <w:rFonts w:asciiTheme="minorHAnsi" w:hAnsiTheme="minorHAnsi"/>
          <w:sz w:val="18"/>
          <w:szCs w:val="18"/>
        </w:rPr>
        <w:t xml:space="preserve">the requested </w:t>
      </w:r>
      <w:r w:rsidR="002B0216" w:rsidRPr="0016370F">
        <w:rPr>
          <w:rFonts w:asciiTheme="minorHAnsi" w:hAnsiTheme="minorHAnsi"/>
          <w:sz w:val="18"/>
          <w:szCs w:val="18"/>
        </w:rPr>
        <w:t>pictures electronically</w:t>
      </w:r>
      <w:r w:rsidRPr="0016370F">
        <w:rPr>
          <w:rFonts w:asciiTheme="minorHAnsi" w:hAnsiTheme="minorHAnsi"/>
          <w:sz w:val="18"/>
          <w:szCs w:val="18"/>
        </w:rPr>
        <w:t xml:space="preserve"> into the application. If you are unable to do this, paste your 4 photos into a Word document (preferred) or send as individual attachments. </w:t>
      </w:r>
    </w:p>
    <w:p w:rsidR="006811C4" w:rsidRPr="0016370F" w:rsidRDefault="006811C4" w:rsidP="0016370F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C – Medical History and Examination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5 &amp; 6</w:t>
      </w:r>
    </w:p>
    <w:p w:rsidR="006811C4" w:rsidRPr="0016370F" w:rsidRDefault="006F24A9" w:rsidP="006F24A9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Complete the top of the first page with your personal information and then pr</w:t>
      </w:r>
      <w:r w:rsidR="001F798B" w:rsidRPr="0016370F">
        <w:rPr>
          <w:rFonts w:asciiTheme="minorHAnsi" w:hAnsiTheme="minorHAnsi"/>
          <w:sz w:val="18"/>
          <w:szCs w:val="18"/>
        </w:rPr>
        <w:t>int off a copy of the two pages to give to your doctor.</w:t>
      </w:r>
    </w:p>
    <w:p w:rsidR="0016370F" w:rsidRPr="0016370F" w:rsidRDefault="006F24A9" w:rsidP="00F95773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i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Your doctor should complete the rest of the information</w:t>
      </w:r>
      <w:r w:rsidRPr="0016370F">
        <w:rPr>
          <w:rFonts w:asciiTheme="minorHAnsi" w:hAnsiTheme="minorHAnsi"/>
          <w:i/>
          <w:sz w:val="18"/>
          <w:szCs w:val="18"/>
        </w:rPr>
        <w:t xml:space="preserve">.  </w:t>
      </w:r>
    </w:p>
    <w:p w:rsidR="006F24A9" w:rsidRPr="0016370F" w:rsidRDefault="006F24A9" w:rsidP="0016370F">
      <w:pPr>
        <w:pStyle w:val="ListParagraph"/>
        <w:spacing w:after="0"/>
        <w:rPr>
          <w:rFonts w:asciiTheme="minorHAnsi" w:hAnsiTheme="minorHAnsi"/>
          <w:i/>
          <w:sz w:val="18"/>
          <w:szCs w:val="18"/>
        </w:rPr>
      </w:pPr>
      <w:r w:rsidRPr="0016370F">
        <w:rPr>
          <w:rFonts w:asciiTheme="minorHAnsi" w:hAnsiTheme="minorHAnsi"/>
          <w:i/>
          <w:sz w:val="18"/>
          <w:szCs w:val="18"/>
        </w:rPr>
        <w:t xml:space="preserve">(***Make sure that your doctor includes the dates of </w:t>
      </w:r>
      <w:r w:rsidRPr="0016370F">
        <w:rPr>
          <w:rFonts w:asciiTheme="minorHAnsi" w:hAnsiTheme="minorHAnsi"/>
          <w:i/>
          <w:sz w:val="18"/>
          <w:szCs w:val="18"/>
          <w:highlight w:val="yellow"/>
        </w:rPr>
        <w:t>ALL</w:t>
      </w:r>
      <w:r w:rsidRPr="0016370F">
        <w:rPr>
          <w:rFonts w:asciiTheme="minorHAnsi" w:hAnsiTheme="minorHAnsi"/>
          <w:i/>
          <w:sz w:val="18"/>
          <w:szCs w:val="18"/>
        </w:rPr>
        <w:t xml:space="preserve"> the immunizations you have received – not just the most recent boosters.)</w:t>
      </w:r>
    </w:p>
    <w:p w:rsidR="006F24A9" w:rsidRPr="0016370F" w:rsidRDefault="006F24A9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D – Dental Health and Examination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 7</w:t>
      </w:r>
    </w:p>
    <w:p w:rsidR="006F24A9" w:rsidRPr="0016370F" w:rsidRDefault="006F24A9" w:rsidP="00F95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Same as above</w:t>
      </w:r>
    </w:p>
    <w:p w:rsidR="006F24A9" w:rsidRPr="0016370F" w:rsidRDefault="006F24A9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E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</w:t>
      </w:r>
      <w:r w:rsidR="001C0453" w:rsidRPr="0016370F">
        <w:rPr>
          <w:rFonts w:asciiTheme="minorHAnsi" w:hAnsiTheme="minorHAnsi"/>
          <w:b/>
          <w:sz w:val="18"/>
          <w:szCs w:val="18"/>
        </w:rPr>
        <w:t>– Student/Parent/Sponsor Endorsements – Page 8</w:t>
      </w:r>
    </w:p>
    <w:p w:rsidR="007D32E6" w:rsidRPr="0016370F" w:rsidRDefault="00BD08B3" w:rsidP="0016370F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Complete as much of </w:t>
      </w:r>
      <w:r w:rsidR="001C0453" w:rsidRPr="0016370F">
        <w:rPr>
          <w:rFonts w:asciiTheme="minorHAnsi" w:hAnsiTheme="minorHAnsi"/>
          <w:sz w:val="18"/>
          <w:szCs w:val="18"/>
        </w:rPr>
        <w:t>the page</w:t>
      </w:r>
      <w:r w:rsidRPr="0016370F">
        <w:rPr>
          <w:rFonts w:asciiTheme="minorHAnsi" w:hAnsiTheme="minorHAnsi"/>
          <w:sz w:val="18"/>
          <w:szCs w:val="18"/>
        </w:rPr>
        <w:t xml:space="preserve"> as you are able.  Again, some of you will already know who your sponsor club will be and will be able to obtain the necessary information to complete Item </w:t>
      </w:r>
      <w:r w:rsidR="00C13969" w:rsidRPr="0016370F">
        <w:rPr>
          <w:rFonts w:asciiTheme="minorHAnsi" w:hAnsiTheme="minorHAnsi"/>
          <w:sz w:val="18"/>
          <w:szCs w:val="18"/>
        </w:rPr>
        <w:t>C</w:t>
      </w:r>
      <w:r w:rsidR="001C0453" w:rsidRPr="0016370F">
        <w:rPr>
          <w:rFonts w:asciiTheme="minorHAnsi" w:hAnsiTheme="minorHAnsi"/>
          <w:sz w:val="18"/>
          <w:szCs w:val="18"/>
        </w:rPr>
        <w:t>.</w:t>
      </w:r>
      <w:r w:rsidRPr="0016370F">
        <w:rPr>
          <w:rFonts w:asciiTheme="minorHAnsi" w:hAnsiTheme="minorHAnsi"/>
          <w:sz w:val="18"/>
          <w:szCs w:val="18"/>
        </w:rPr>
        <w:t xml:space="preserve"> Others of you will not have this information yet.</w:t>
      </w:r>
    </w:p>
    <w:p w:rsidR="001C0453" w:rsidRPr="0016370F" w:rsidRDefault="001C045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F – Host Club/District/</w:t>
      </w:r>
      <w:r w:rsidR="002422E5" w:rsidRPr="0016370F">
        <w:rPr>
          <w:rFonts w:asciiTheme="minorHAnsi" w:hAnsiTheme="minorHAnsi"/>
          <w:b/>
          <w:sz w:val="18"/>
          <w:szCs w:val="18"/>
        </w:rPr>
        <w:t>School Endorsements</w:t>
      </w:r>
      <w:r w:rsidRPr="0016370F">
        <w:rPr>
          <w:rFonts w:asciiTheme="minorHAnsi" w:hAnsiTheme="minorHAnsi"/>
          <w:b/>
          <w:sz w:val="18"/>
          <w:szCs w:val="18"/>
        </w:rPr>
        <w:t xml:space="preserve"> – Page 9</w:t>
      </w:r>
    </w:p>
    <w:p w:rsidR="00BD08B3" w:rsidRPr="0016370F" w:rsidRDefault="00BD08B3" w:rsidP="00F95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Other than your name at the top, this page should be left blank as it will be completed by the hosting club.</w:t>
      </w:r>
    </w:p>
    <w:p w:rsidR="00BD08B3" w:rsidRPr="0016370F" w:rsidRDefault="00BD08B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 xml:space="preserve">Section </w:t>
      </w:r>
      <w:r w:rsidR="001C0453" w:rsidRPr="0016370F">
        <w:rPr>
          <w:rFonts w:asciiTheme="minorHAnsi" w:hAnsiTheme="minorHAnsi"/>
          <w:b/>
          <w:sz w:val="18"/>
          <w:szCs w:val="18"/>
        </w:rPr>
        <w:t>G</w:t>
      </w:r>
      <w:r w:rsidRPr="0016370F">
        <w:rPr>
          <w:rFonts w:asciiTheme="minorHAnsi" w:hAnsiTheme="minorHAnsi"/>
          <w:b/>
          <w:sz w:val="18"/>
          <w:szCs w:val="18"/>
        </w:rPr>
        <w:t xml:space="preserve"> – Rules and Conditions of Exchange</w:t>
      </w:r>
      <w:r w:rsidR="00173CE0" w:rsidRPr="0016370F">
        <w:rPr>
          <w:rFonts w:asciiTheme="minorHAnsi" w:hAnsiTheme="minorHAnsi"/>
          <w:b/>
          <w:sz w:val="18"/>
          <w:szCs w:val="18"/>
        </w:rPr>
        <w:t xml:space="preserve"> – Pages 10 &amp; 11</w:t>
      </w:r>
    </w:p>
    <w:p w:rsidR="00BD08B3" w:rsidRPr="0016370F" w:rsidRDefault="00BD08B3" w:rsidP="002B021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Complete Page two of this section.</w:t>
      </w:r>
    </w:p>
    <w:p w:rsidR="00BD08B3" w:rsidRPr="0016370F" w:rsidRDefault="00BD08B3" w:rsidP="00F95773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We will provide the necessary “witness signature” at the interviews</w:t>
      </w:r>
    </w:p>
    <w:p w:rsidR="00BD08B3" w:rsidRPr="0016370F" w:rsidRDefault="00BD08B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 xml:space="preserve">Section </w:t>
      </w:r>
      <w:r w:rsidR="001C0453" w:rsidRPr="0016370F">
        <w:rPr>
          <w:rFonts w:asciiTheme="minorHAnsi" w:hAnsiTheme="minorHAnsi"/>
          <w:b/>
          <w:sz w:val="18"/>
          <w:szCs w:val="18"/>
        </w:rPr>
        <w:t>H</w:t>
      </w:r>
      <w:r w:rsidRPr="0016370F">
        <w:rPr>
          <w:rFonts w:asciiTheme="minorHAnsi" w:hAnsiTheme="minorHAnsi"/>
          <w:b/>
          <w:sz w:val="18"/>
          <w:szCs w:val="18"/>
        </w:rPr>
        <w:t xml:space="preserve"> – Secondary School Personal Reference</w:t>
      </w:r>
      <w:r w:rsidR="00173CE0" w:rsidRPr="0016370F">
        <w:rPr>
          <w:rFonts w:asciiTheme="minorHAnsi" w:hAnsiTheme="minorHAnsi"/>
          <w:b/>
          <w:sz w:val="18"/>
          <w:szCs w:val="18"/>
        </w:rPr>
        <w:t xml:space="preserve"> – Page 12</w:t>
      </w:r>
    </w:p>
    <w:p w:rsidR="0016370F" w:rsidRPr="0016370F" w:rsidRDefault="00BD08B3" w:rsidP="00860D6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Give this form to one of your teachers or your school counselor to complete</w:t>
      </w:r>
      <w:r w:rsidR="001C0453" w:rsidRPr="0016370F">
        <w:rPr>
          <w:rFonts w:asciiTheme="minorHAnsi" w:hAnsiTheme="minorHAnsi"/>
          <w:sz w:val="18"/>
          <w:szCs w:val="18"/>
        </w:rPr>
        <w:t xml:space="preserve"> along with a pre- addressed and stamped envelope</w:t>
      </w:r>
      <w:r w:rsidRPr="0016370F">
        <w:rPr>
          <w:rFonts w:asciiTheme="minorHAnsi" w:hAnsiTheme="minorHAnsi"/>
          <w:sz w:val="18"/>
          <w:szCs w:val="18"/>
        </w:rPr>
        <w:t>.</w:t>
      </w:r>
      <w:r w:rsidR="001C0453" w:rsidRPr="0016370F">
        <w:rPr>
          <w:rFonts w:asciiTheme="minorHAnsi" w:hAnsiTheme="minorHAnsi"/>
          <w:sz w:val="18"/>
          <w:szCs w:val="18"/>
        </w:rPr>
        <w:t xml:space="preserve">  </w:t>
      </w:r>
    </w:p>
    <w:p w:rsidR="00173CE0" w:rsidRPr="0016370F" w:rsidRDefault="001C0453" w:rsidP="0016370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This form SHOULD NOT be returned to you.  Rather it should be sent directly to the address indicated </w:t>
      </w:r>
      <w:r w:rsidR="007D32E6" w:rsidRPr="0016370F">
        <w:rPr>
          <w:rFonts w:asciiTheme="minorHAnsi" w:hAnsiTheme="minorHAnsi"/>
          <w:sz w:val="18"/>
          <w:szCs w:val="18"/>
        </w:rPr>
        <w:t>below – to Johnah Terbovic</w:t>
      </w:r>
      <w:r w:rsidRPr="0016370F">
        <w:rPr>
          <w:rFonts w:asciiTheme="minorHAnsi" w:hAnsiTheme="minorHAnsi"/>
          <w:sz w:val="18"/>
          <w:szCs w:val="18"/>
        </w:rPr>
        <w:t>.</w:t>
      </w:r>
    </w:p>
    <w:p w:rsidR="0016370F" w:rsidRPr="0016370F" w:rsidRDefault="0016370F" w:rsidP="00173CE0">
      <w:pPr>
        <w:pStyle w:val="ListParagraph"/>
        <w:spacing w:after="0"/>
        <w:ind w:left="0"/>
        <w:rPr>
          <w:rFonts w:asciiTheme="minorHAnsi" w:hAnsiTheme="minorHAnsi"/>
          <w:b/>
          <w:sz w:val="18"/>
          <w:szCs w:val="18"/>
        </w:rPr>
      </w:pPr>
    </w:p>
    <w:p w:rsidR="00173CE0" w:rsidRPr="0016370F" w:rsidRDefault="00173CE0" w:rsidP="00173CE0">
      <w:pPr>
        <w:pStyle w:val="ListParagraph"/>
        <w:spacing w:after="0"/>
        <w:ind w:left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Application Checklist – Page 13</w:t>
      </w:r>
    </w:p>
    <w:p w:rsidR="00173CE0" w:rsidRPr="0016370F" w:rsidRDefault="00173CE0" w:rsidP="00173CE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Use this checklist to make sure you have completed all required steps.</w:t>
      </w:r>
    </w:p>
    <w:p w:rsidR="001C0453" w:rsidRPr="0016370F" w:rsidRDefault="001C0453" w:rsidP="00F95773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6370F" w:rsidRPr="0016370F" w:rsidRDefault="001F798B" w:rsidP="00F95773">
      <w:p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Send an electronic version of your application to </w:t>
      </w:r>
      <w:hyperlink r:id="rId6" w:history="1">
        <w:r w:rsidR="00C57328" w:rsidRPr="0016370F">
          <w:rPr>
            <w:rStyle w:val="Hyperlink"/>
            <w:rFonts w:asciiTheme="minorHAnsi" w:hAnsiTheme="minorHAnsi"/>
            <w:sz w:val="18"/>
            <w:szCs w:val="18"/>
          </w:rPr>
          <w:t>outbound@rye6080.org</w:t>
        </w:r>
      </w:hyperlink>
      <w:r w:rsidR="000B0CF9" w:rsidRPr="0016370F">
        <w:rPr>
          <w:rFonts w:asciiTheme="minorHAnsi" w:hAnsiTheme="minorHAnsi"/>
          <w:sz w:val="18"/>
          <w:szCs w:val="18"/>
        </w:rPr>
        <w:t xml:space="preserve"> </w:t>
      </w:r>
      <w:r w:rsidR="0016370F" w:rsidRPr="0016370F">
        <w:rPr>
          <w:rFonts w:asciiTheme="minorHAnsi" w:hAnsiTheme="minorHAnsi"/>
          <w:color w:val="C00000"/>
          <w:sz w:val="18"/>
          <w:szCs w:val="18"/>
        </w:rPr>
        <w:t>no later than</w:t>
      </w:r>
      <w:r w:rsidR="000B0CF9" w:rsidRPr="0016370F">
        <w:rPr>
          <w:rFonts w:asciiTheme="minorHAnsi" w:hAnsiTheme="minorHAnsi"/>
          <w:color w:val="C00000"/>
          <w:sz w:val="18"/>
          <w:szCs w:val="18"/>
        </w:rPr>
        <w:t xml:space="preserve"> NOVEMBER </w:t>
      </w:r>
      <w:r w:rsidR="000A5151" w:rsidRPr="0016370F">
        <w:rPr>
          <w:rFonts w:asciiTheme="minorHAnsi" w:hAnsiTheme="minorHAnsi"/>
          <w:color w:val="C00000"/>
          <w:sz w:val="18"/>
          <w:szCs w:val="18"/>
        </w:rPr>
        <w:t>10</w:t>
      </w:r>
      <w:r w:rsidR="002A5B0C" w:rsidRPr="0016370F">
        <w:rPr>
          <w:rFonts w:asciiTheme="minorHAnsi" w:hAnsiTheme="minorHAnsi"/>
          <w:color w:val="C00000"/>
          <w:sz w:val="18"/>
          <w:szCs w:val="18"/>
        </w:rPr>
        <w:t>th</w:t>
      </w:r>
      <w:r w:rsidR="000B0CF9" w:rsidRPr="0016370F">
        <w:rPr>
          <w:rFonts w:asciiTheme="minorHAnsi" w:hAnsiTheme="minorHAnsi"/>
          <w:sz w:val="18"/>
          <w:szCs w:val="18"/>
        </w:rPr>
        <w:t>.</w:t>
      </w:r>
      <w:r w:rsidRPr="0016370F">
        <w:rPr>
          <w:rFonts w:asciiTheme="minorHAnsi" w:hAnsiTheme="minorHAnsi"/>
          <w:sz w:val="18"/>
          <w:szCs w:val="18"/>
        </w:rPr>
        <w:t xml:space="preserve">  </w:t>
      </w:r>
    </w:p>
    <w:p w:rsidR="007D32E6" w:rsidRPr="0016370F" w:rsidRDefault="007D32E6" w:rsidP="00F95773">
      <w:p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Mail the original hard copy with </w:t>
      </w:r>
      <w:r w:rsidRPr="0016370F">
        <w:rPr>
          <w:rFonts w:asciiTheme="minorHAnsi" w:hAnsiTheme="minorHAnsi"/>
          <w:color w:val="C00000"/>
          <w:sz w:val="18"/>
          <w:szCs w:val="18"/>
        </w:rPr>
        <w:t xml:space="preserve">blue ink </w:t>
      </w:r>
      <w:r w:rsidRPr="0016370F">
        <w:rPr>
          <w:rFonts w:asciiTheme="minorHAnsi" w:hAnsiTheme="minorHAnsi"/>
          <w:sz w:val="18"/>
          <w:szCs w:val="18"/>
        </w:rPr>
        <w:t>signatures to:</w:t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Johnah Terbovic</w:t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Rotary Youth Exchange</w:t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1400 NW 74</w:t>
      </w:r>
      <w:r w:rsidRPr="0016370F">
        <w:rPr>
          <w:rFonts w:asciiTheme="minorHAnsi" w:hAnsiTheme="minorHAnsi"/>
          <w:sz w:val="18"/>
          <w:szCs w:val="18"/>
          <w:vertAlign w:val="superscript"/>
        </w:rPr>
        <w:t>th</w:t>
      </w:r>
      <w:r w:rsidRPr="0016370F">
        <w:rPr>
          <w:rFonts w:asciiTheme="minorHAnsi" w:hAnsiTheme="minorHAnsi"/>
          <w:sz w:val="18"/>
          <w:szCs w:val="18"/>
        </w:rPr>
        <w:t xml:space="preserve"> Street</w:t>
      </w:r>
    </w:p>
    <w:p w:rsidR="007D32E6" w:rsidRPr="0016370F" w:rsidRDefault="007D32E6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Kansas City, MO  64118</w:t>
      </w:r>
    </w:p>
    <w:p w:rsidR="007D32E6" w:rsidRPr="0016370F" w:rsidRDefault="007D32E6" w:rsidP="00F95773">
      <w:pPr>
        <w:spacing w:after="0"/>
        <w:rPr>
          <w:rFonts w:asciiTheme="minorHAnsi" w:hAnsiTheme="minorHAnsi"/>
          <w:sz w:val="18"/>
          <w:szCs w:val="18"/>
        </w:rPr>
      </w:pPr>
    </w:p>
    <w:p w:rsidR="003C7965" w:rsidRPr="003C7965" w:rsidRDefault="00860D6A" w:rsidP="0016370F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C7965">
        <w:rPr>
          <w:rFonts w:asciiTheme="minorHAnsi" w:hAnsiTheme="minorHAnsi"/>
          <w:sz w:val="20"/>
          <w:szCs w:val="20"/>
        </w:rPr>
        <w:t xml:space="preserve">If you are unable to </w:t>
      </w:r>
      <w:r w:rsidR="007D32E6" w:rsidRPr="003C7965">
        <w:rPr>
          <w:rFonts w:asciiTheme="minorHAnsi" w:hAnsiTheme="minorHAnsi"/>
          <w:sz w:val="20"/>
          <w:szCs w:val="20"/>
        </w:rPr>
        <w:t>mail all the</w:t>
      </w:r>
      <w:r w:rsidRPr="003C7965">
        <w:rPr>
          <w:rFonts w:asciiTheme="minorHAnsi" w:hAnsiTheme="minorHAnsi"/>
          <w:sz w:val="20"/>
          <w:szCs w:val="20"/>
        </w:rPr>
        <w:t xml:space="preserve"> pages, be prepared to advise us when we will receive them.</w:t>
      </w:r>
      <w:r w:rsidR="0016370F" w:rsidRPr="003C7965">
        <w:rPr>
          <w:rFonts w:asciiTheme="minorHAnsi" w:hAnsiTheme="minorHAnsi"/>
          <w:sz w:val="20"/>
          <w:szCs w:val="20"/>
        </w:rPr>
        <w:t xml:space="preserve">  </w:t>
      </w:r>
    </w:p>
    <w:p w:rsidR="00E01413" w:rsidRPr="0016370F" w:rsidRDefault="00E01413" w:rsidP="0016370F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i/>
          <w:sz w:val="18"/>
          <w:szCs w:val="18"/>
        </w:rPr>
        <w:t>Don</w:t>
      </w:r>
      <w:r w:rsidR="001C0453" w:rsidRPr="0016370F">
        <w:rPr>
          <w:i/>
          <w:sz w:val="18"/>
          <w:szCs w:val="18"/>
        </w:rPr>
        <w:t>’</w:t>
      </w:r>
      <w:r w:rsidRPr="0016370F">
        <w:rPr>
          <w:i/>
          <w:sz w:val="18"/>
          <w:szCs w:val="18"/>
        </w:rPr>
        <w:t xml:space="preserve">t worry about club and district signatures yet.  These </w:t>
      </w:r>
      <w:r w:rsidR="007D32E6" w:rsidRPr="0016370F">
        <w:rPr>
          <w:i/>
          <w:sz w:val="18"/>
          <w:szCs w:val="18"/>
        </w:rPr>
        <w:t xml:space="preserve">will </w:t>
      </w:r>
      <w:r w:rsidRPr="0016370F">
        <w:rPr>
          <w:i/>
          <w:sz w:val="18"/>
          <w:szCs w:val="18"/>
        </w:rPr>
        <w:t>be obtained later.</w:t>
      </w:r>
    </w:p>
    <w:sectPr w:rsidR="00E01413" w:rsidRPr="0016370F" w:rsidSect="0016370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A73"/>
    <w:multiLevelType w:val="hybridMultilevel"/>
    <w:tmpl w:val="FA1A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50A"/>
    <w:multiLevelType w:val="hybridMultilevel"/>
    <w:tmpl w:val="C8B6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19F6"/>
    <w:multiLevelType w:val="hybridMultilevel"/>
    <w:tmpl w:val="2B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80D"/>
    <w:multiLevelType w:val="hybridMultilevel"/>
    <w:tmpl w:val="F4EA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116"/>
    <w:multiLevelType w:val="hybridMultilevel"/>
    <w:tmpl w:val="896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73DC"/>
    <w:multiLevelType w:val="hybridMultilevel"/>
    <w:tmpl w:val="F4E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3"/>
    <w:rsid w:val="00076814"/>
    <w:rsid w:val="000A5151"/>
    <w:rsid w:val="000B0CF9"/>
    <w:rsid w:val="000F2EA2"/>
    <w:rsid w:val="00111085"/>
    <w:rsid w:val="00154074"/>
    <w:rsid w:val="0016370F"/>
    <w:rsid w:val="00173CE0"/>
    <w:rsid w:val="001C0453"/>
    <w:rsid w:val="001F798B"/>
    <w:rsid w:val="0020147B"/>
    <w:rsid w:val="002422E5"/>
    <w:rsid w:val="002A5B0C"/>
    <w:rsid w:val="002B0216"/>
    <w:rsid w:val="003C7965"/>
    <w:rsid w:val="003E4EF5"/>
    <w:rsid w:val="00450CBD"/>
    <w:rsid w:val="005C2E64"/>
    <w:rsid w:val="006678A9"/>
    <w:rsid w:val="006811C4"/>
    <w:rsid w:val="006F24A9"/>
    <w:rsid w:val="007B6A76"/>
    <w:rsid w:val="007D32E6"/>
    <w:rsid w:val="00860D6A"/>
    <w:rsid w:val="0093556B"/>
    <w:rsid w:val="00BD08B3"/>
    <w:rsid w:val="00C13969"/>
    <w:rsid w:val="00C350D0"/>
    <w:rsid w:val="00C57328"/>
    <w:rsid w:val="00D26539"/>
    <w:rsid w:val="00D64483"/>
    <w:rsid w:val="00E01413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7620-2E4D-46FB-B9E9-B27D8EF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C4"/>
    <w:pPr>
      <w:ind w:left="720"/>
      <w:contextualSpacing/>
    </w:pPr>
  </w:style>
  <w:style w:type="character" w:styleId="Hyperlink">
    <w:name w:val="Hyperlink"/>
    <w:uiPriority w:val="99"/>
    <w:unhideWhenUsed/>
    <w:rsid w:val="001F7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bound@rye6080.org" TargetMode="External"/><Relationship Id="rId5" Type="http://schemas.openxmlformats.org/officeDocument/2006/relationships/hyperlink" Target="http://www.rotary6080.org/wp-content/uploads/2011/07/LTA-OFFICIAL-NAYEN-APPLICATION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mailto:outbound@rye6080.org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http://www.rotary6080.org/wp-content/uploads/2011/07/LTA-OFFICIAL-NAYEN-APPLICATION1.pdf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sherman</dc:creator>
  <cp:keywords/>
  <cp:lastModifiedBy>John Yost</cp:lastModifiedBy>
  <cp:revision>6</cp:revision>
  <cp:lastPrinted>2015-10-31T18:43:00Z</cp:lastPrinted>
  <dcterms:created xsi:type="dcterms:W3CDTF">2015-10-31T18:18:00Z</dcterms:created>
  <dcterms:modified xsi:type="dcterms:W3CDTF">2015-10-31T18:47:00Z</dcterms:modified>
</cp:coreProperties>
</file>