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484F" w14:textId="27136365" w:rsidR="0008661C" w:rsidRDefault="00D6303A" w:rsidP="00FB03C7">
      <w:pPr>
        <w:rPr>
          <w:b/>
          <w:sz w:val="28"/>
          <w:szCs w:val="28"/>
        </w:rPr>
      </w:pPr>
      <w:r>
        <w:rPr>
          <w:noProof/>
        </w:rPr>
        <w:drawing>
          <wp:inline distT="0" distB="0" distL="0" distR="0" wp14:anchorId="5EDBAA2C" wp14:editId="7B83F7E2">
            <wp:extent cx="11906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r>
        <w:rPr>
          <w:b/>
          <w:sz w:val="28"/>
          <w:szCs w:val="28"/>
        </w:rPr>
        <w:tab/>
      </w:r>
      <w:r w:rsidR="00FB03C7">
        <w:rPr>
          <w:b/>
          <w:sz w:val="28"/>
          <w:szCs w:val="28"/>
        </w:rPr>
        <w:tab/>
        <w:t xml:space="preserve">D-6080 </w:t>
      </w:r>
      <w:r w:rsidR="0008661C" w:rsidRPr="00303E60">
        <w:rPr>
          <w:b/>
          <w:sz w:val="28"/>
          <w:szCs w:val="28"/>
        </w:rPr>
        <w:t xml:space="preserve">Vocational </w:t>
      </w:r>
      <w:r w:rsidR="00055534">
        <w:rPr>
          <w:b/>
          <w:sz w:val="28"/>
          <w:szCs w:val="28"/>
        </w:rPr>
        <w:t>Study</w:t>
      </w:r>
      <w:r w:rsidR="0008661C" w:rsidRPr="00303E60">
        <w:rPr>
          <w:b/>
          <w:sz w:val="28"/>
          <w:szCs w:val="28"/>
        </w:rPr>
        <w:t xml:space="preserve"> Exchange</w:t>
      </w:r>
      <w:r w:rsidR="00FB03C7">
        <w:rPr>
          <w:b/>
          <w:sz w:val="28"/>
          <w:szCs w:val="28"/>
        </w:rPr>
        <w:t xml:space="preserve"> (VSE) </w:t>
      </w:r>
      <w:r w:rsidR="008901CB">
        <w:rPr>
          <w:b/>
          <w:sz w:val="28"/>
          <w:szCs w:val="28"/>
        </w:rPr>
        <w:t>Handbook</w:t>
      </w:r>
    </w:p>
    <w:p w14:paraId="392A3A3C" w14:textId="77777777" w:rsidR="00FB03C7" w:rsidRPr="00FB03C7" w:rsidRDefault="00FB03C7" w:rsidP="00FB03C7">
      <w:pPr>
        <w:rPr>
          <w:b/>
          <w:sz w:val="28"/>
          <w:szCs w:val="28"/>
        </w:rPr>
      </w:pPr>
    </w:p>
    <w:p w14:paraId="0DC750B4" w14:textId="07C11A11" w:rsidR="00D6303A" w:rsidRPr="00D818C4" w:rsidRDefault="00D6303A" w:rsidP="00055534">
      <w:pPr>
        <w:jc w:val="center"/>
        <w:rPr>
          <w:sz w:val="20"/>
          <w:szCs w:val="20"/>
        </w:rPr>
      </w:pPr>
      <w:r w:rsidRPr="00D818C4">
        <w:rPr>
          <w:sz w:val="20"/>
          <w:szCs w:val="20"/>
        </w:rPr>
        <w:t>Adopted</w:t>
      </w:r>
      <w:r w:rsidR="00B076FF">
        <w:rPr>
          <w:sz w:val="20"/>
          <w:szCs w:val="20"/>
        </w:rPr>
        <w:t xml:space="preserve">: </w:t>
      </w:r>
      <w:bookmarkStart w:id="0" w:name="_GoBack"/>
      <w:bookmarkEnd w:id="0"/>
      <w:r w:rsidR="00103EEB">
        <w:rPr>
          <w:sz w:val="20"/>
          <w:szCs w:val="20"/>
        </w:rPr>
        <w:t xml:space="preserve"> August 1, 2</w:t>
      </w:r>
      <w:r w:rsidRPr="00D818C4">
        <w:rPr>
          <w:sz w:val="20"/>
          <w:szCs w:val="20"/>
        </w:rPr>
        <w:t>019</w:t>
      </w:r>
    </w:p>
    <w:p w14:paraId="331602A5" w14:textId="77777777" w:rsidR="00FA1146" w:rsidRPr="007E52F0" w:rsidRDefault="00FA1146" w:rsidP="00D94671">
      <w:pPr>
        <w:rPr>
          <w:szCs w:val="22"/>
        </w:rPr>
      </w:pPr>
    </w:p>
    <w:p w14:paraId="6592C142" w14:textId="26355F9B" w:rsidR="00FA1146" w:rsidRPr="00103EEB" w:rsidRDefault="00CC1FB3" w:rsidP="00103EEB">
      <w:pPr>
        <w:pStyle w:val="ListParagraph"/>
        <w:numPr>
          <w:ilvl w:val="0"/>
          <w:numId w:val="30"/>
        </w:numPr>
        <w:rPr>
          <w:b/>
        </w:rPr>
      </w:pPr>
      <w:r w:rsidRPr="00103EEB">
        <w:rPr>
          <w:b/>
        </w:rPr>
        <w:t>Purpose</w:t>
      </w:r>
    </w:p>
    <w:p w14:paraId="6B2DD9D6" w14:textId="39EA5CDB" w:rsidR="00CC1FB3" w:rsidRPr="00CC1FB3" w:rsidRDefault="00CC1FB3" w:rsidP="00303E60">
      <w:pPr>
        <w:spacing w:line="276" w:lineRule="auto"/>
        <w:ind w:left="720"/>
        <w:rPr>
          <w:szCs w:val="22"/>
        </w:rPr>
      </w:pPr>
      <w:r w:rsidRPr="00CC1FB3">
        <w:rPr>
          <w:szCs w:val="22"/>
        </w:rPr>
        <w:t xml:space="preserve">The purpose of the Vocational </w:t>
      </w:r>
      <w:r w:rsidR="00055534">
        <w:rPr>
          <w:szCs w:val="22"/>
        </w:rPr>
        <w:t>Study</w:t>
      </w:r>
      <w:r w:rsidRPr="00CC1FB3">
        <w:rPr>
          <w:szCs w:val="22"/>
        </w:rPr>
        <w:t xml:space="preserve"> Exchange is to establish good will and understanding among team members and Rotarians in both districts while developing and</w:t>
      </w:r>
      <w:r>
        <w:rPr>
          <w:szCs w:val="22"/>
        </w:rPr>
        <w:t xml:space="preserve"> </w:t>
      </w:r>
      <w:r w:rsidRPr="00CC1FB3">
        <w:rPr>
          <w:szCs w:val="22"/>
        </w:rPr>
        <w:t xml:space="preserve">formulating the necessary skills in one’s profession to implement a service project in one of their communities </w:t>
      </w:r>
      <w:r w:rsidR="006E0E48">
        <w:rPr>
          <w:szCs w:val="22"/>
        </w:rPr>
        <w:t xml:space="preserve">within the district </w:t>
      </w:r>
      <w:r w:rsidRPr="00CC1FB3">
        <w:rPr>
          <w:szCs w:val="22"/>
        </w:rPr>
        <w:t>that has a great need. The service project must align with one of Rotary’s Six Areas of Focus.</w:t>
      </w:r>
    </w:p>
    <w:p w14:paraId="1FDDF6E9" w14:textId="77777777" w:rsidR="000D7533" w:rsidRDefault="000D7533" w:rsidP="00D94671"/>
    <w:p w14:paraId="3501530B" w14:textId="775BB5DA" w:rsidR="00103EEB" w:rsidRPr="00103EEB" w:rsidRDefault="000D7533" w:rsidP="00103EEB">
      <w:pPr>
        <w:pStyle w:val="ListParagraph"/>
        <w:numPr>
          <w:ilvl w:val="0"/>
          <w:numId w:val="30"/>
        </w:numPr>
        <w:rPr>
          <w:b/>
        </w:rPr>
      </w:pPr>
      <w:r w:rsidRPr="00103EEB">
        <w:rPr>
          <w:b/>
        </w:rPr>
        <w:t xml:space="preserve">Invitation to Partner on </w:t>
      </w:r>
      <w:r w:rsidR="00CC1FB3" w:rsidRPr="00103EEB">
        <w:rPr>
          <w:b/>
        </w:rPr>
        <w:t xml:space="preserve">a Vocational </w:t>
      </w:r>
      <w:r w:rsidR="00055534" w:rsidRPr="00103EEB">
        <w:rPr>
          <w:b/>
        </w:rPr>
        <w:t>Study</w:t>
      </w:r>
      <w:r w:rsidRPr="00103EEB">
        <w:rPr>
          <w:b/>
        </w:rPr>
        <w:t xml:space="preserve"> Exchange </w:t>
      </w:r>
    </w:p>
    <w:p w14:paraId="6905D3D0" w14:textId="77777777" w:rsidR="00803F60" w:rsidRPr="00803F60" w:rsidRDefault="00803F60" w:rsidP="00CC081A">
      <w:pPr>
        <w:pStyle w:val="ListParagraph"/>
        <w:ind w:hanging="720"/>
        <w:rPr>
          <w:b/>
        </w:rPr>
      </w:pPr>
    </w:p>
    <w:p w14:paraId="23618A21" w14:textId="2491101D" w:rsidR="006E12A6" w:rsidRDefault="006E12A6" w:rsidP="00303E60">
      <w:pPr>
        <w:pStyle w:val="ListParagraph"/>
        <w:numPr>
          <w:ilvl w:val="0"/>
          <w:numId w:val="13"/>
        </w:numPr>
      </w:pPr>
      <w:r>
        <w:t xml:space="preserve">The District Governor has the responsibility to identify a district for partnering for </w:t>
      </w:r>
      <w:r w:rsidR="00CC1FB3">
        <w:t xml:space="preserve">Vocational </w:t>
      </w:r>
      <w:r w:rsidR="00055534">
        <w:t>Study</w:t>
      </w:r>
      <w:r>
        <w:t xml:space="preserve"> Exchange.  He or she can delegate this to the District</w:t>
      </w:r>
      <w:r w:rsidR="00CC1FB3">
        <w:t xml:space="preserve">’s </w:t>
      </w:r>
      <w:r>
        <w:t xml:space="preserve">Rotary Foundation Chair </w:t>
      </w:r>
      <w:r w:rsidR="00CC1FB3">
        <w:t xml:space="preserve">or Member of his/her Executive Council. </w:t>
      </w:r>
    </w:p>
    <w:p w14:paraId="7BDA5165" w14:textId="613F80D9" w:rsidR="006E12A6" w:rsidRDefault="006E12A6" w:rsidP="00303E60">
      <w:pPr>
        <w:pStyle w:val="ListParagraph"/>
        <w:numPr>
          <w:ilvl w:val="0"/>
          <w:numId w:val="13"/>
        </w:numPr>
        <w:spacing w:after="0"/>
      </w:pPr>
      <w:r>
        <w:t xml:space="preserve">Plans for </w:t>
      </w:r>
      <w:r w:rsidR="00CC1FB3">
        <w:t xml:space="preserve">an exchange </w:t>
      </w:r>
      <w:r>
        <w:t>should be beg</w:t>
      </w:r>
      <w:r w:rsidR="00CC1FB3">
        <w:t>in at least one</w:t>
      </w:r>
      <w:r>
        <w:t xml:space="preserve"> year ahead of the time that the DG will serve, </w:t>
      </w:r>
      <w:r w:rsidR="00D80810">
        <w:t xml:space="preserve">i.e., </w:t>
      </w:r>
      <w:r>
        <w:t>at the beginning of the DG</w:t>
      </w:r>
      <w:r w:rsidR="00CC1FB3">
        <w:t>E</w:t>
      </w:r>
      <w:r>
        <w:t xml:space="preserve"> year.</w:t>
      </w:r>
    </w:p>
    <w:p w14:paraId="7C343B50" w14:textId="383BDC3D" w:rsidR="006E12A6" w:rsidRDefault="006E12A6" w:rsidP="00303E60">
      <w:pPr>
        <w:pStyle w:val="ListParagraph"/>
        <w:numPr>
          <w:ilvl w:val="0"/>
          <w:numId w:val="13"/>
        </w:numPr>
        <w:spacing w:after="0"/>
      </w:pPr>
      <w:r>
        <w:t>Selection of a partner</w:t>
      </w:r>
      <w:r w:rsidR="007513DD">
        <w:t xml:space="preserve"> district</w:t>
      </w:r>
      <w:r>
        <w:t xml:space="preserve"> ca</w:t>
      </w:r>
      <w:r w:rsidR="001A39B1">
        <w:t xml:space="preserve">n be </w:t>
      </w:r>
      <w:r w:rsidR="00D80810">
        <w:t>achieved</w:t>
      </w:r>
      <w:r w:rsidR="001A39B1">
        <w:t xml:space="preserve"> through multiple methods</w:t>
      </w:r>
      <w:r>
        <w:t>:</w:t>
      </w:r>
    </w:p>
    <w:p w14:paraId="5EA0BA17" w14:textId="6734EAE4" w:rsidR="006E12A6" w:rsidRDefault="006E12A6" w:rsidP="00303E60">
      <w:pPr>
        <w:pStyle w:val="ListParagraph"/>
        <w:numPr>
          <w:ilvl w:val="1"/>
          <w:numId w:val="13"/>
        </w:numPr>
      </w:pPr>
      <w:r>
        <w:t xml:space="preserve">Communications with District Governors serving </w:t>
      </w:r>
      <w:r w:rsidR="007513DD">
        <w:t xml:space="preserve">ahead of the DG and </w:t>
      </w:r>
      <w:r w:rsidR="00D80810">
        <w:t>contacts</w:t>
      </w:r>
      <w:r w:rsidR="007513DD">
        <w:t xml:space="preserve"> at International Assembly.</w:t>
      </w:r>
    </w:p>
    <w:p w14:paraId="36AAA43E" w14:textId="77777777" w:rsidR="007513DD" w:rsidRDefault="007513DD" w:rsidP="00303E60">
      <w:pPr>
        <w:pStyle w:val="ListParagraph"/>
        <w:numPr>
          <w:ilvl w:val="1"/>
          <w:numId w:val="13"/>
        </w:numPr>
        <w:spacing w:after="0"/>
      </w:pPr>
      <w:r>
        <w:t xml:space="preserve">Email invitation to target countries.  </w:t>
      </w:r>
    </w:p>
    <w:p w14:paraId="3B74A834" w14:textId="4FAA72A9" w:rsidR="007513DD" w:rsidRDefault="007513DD" w:rsidP="00303E60">
      <w:pPr>
        <w:pStyle w:val="ListParagraph"/>
        <w:numPr>
          <w:ilvl w:val="1"/>
          <w:numId w:val="13"/>
        </w:numPr>
        <w:spacing w:after="0"/>
      </w:pPr>
      <w:r>
        <w:t>Contact with D60</w:t>
      </w:r>
      <w:r w:rsidR="00064C57">
        <w:t>8</w:t>
      </w:r>
      <w:r>
        <w:t>0 international</w:t>
      </w:r>
      <w:r w:rsidR="00D80810">
        <w:t xml:space="preserve"> leaders and</w:t>
      </w:r>
      <w:r w:rsidR="00D12EAB">
        <w:t xml:space="preserve"> c</w:t>
      </w:r>
      <w:r>
        <w:t>urrent or former Rotary International officers and directors.</w:t>
      </w:r>
    </w:p>
    <w:p w14:paraId="40EB386E" w14:textId="1AE0AD6E" w:rsidR="00731639" w:rsidRDefault="00731639" w:rsidP="00303E60">
      <w:pPr>
        <w:pStyle w:val="ListParagraph"/>
        <w:numPr>
          <w:ilvl w:val="1"/>
          <w:numId w:val="13"/>
        </w:numPr>
        <w:spacing w:after="0"/>
      </w:pPr>
      <w:r>
        <w:t>Recommendations by district Rotarians.</w:t>
      </w:r>
    </w:p>
    <w:p w14:paraId="2CE01E8B" w14:textId="2EA7C1D7" w:rsidR="007513DD" w:rsidRDefault="007513DD" w:rsidP="00303E60">
      <w:pPr>
        <w:pStyle w:val="ListParagraph"/>
        <w:numPr>
          <w:ilvl w:val="0"/>
          <w:numId w:val="13"/>
        </w:numPr>
        <w:spacing w:after="0"/>
      </w:pPr>
      <w:r>
        <w:t xml:space="preserve">All recruiting efforts should be accompanied with information about our district goals for the New Model </w:t>
      </w:r>
      <w:r w:rsidR="00953D76">
        <w:t>VSE</w:t>
      </w:r>
      <w:r>
        <w:t>, financial commitments of both districts, an indication of openness to future projects, and a flyer with tourist-type information about our district.</w:t>
      </w:r>
      <w:r w:rsidR="00FD3BAA">
        <w:t xml:space="preserve">  </w:t>
      </w:r>
      <w:r w:rsidR="00B075A7">
        <w:t xml:space="preserve"> Notice should be given at this point that D</w:t>
      </w:r>
      <w:r w:rsidR="00064C57">
        <w:t>6080</w:t>
      </w:r>
      <w:r w:rsidR="00B075A7">
        <w:t xml:space="preserve"> would want to negotiate a Memorandum of Understanding (MOU). </w:t>
      </w:r>
      <w:r w:rsidR="00FD3BAA">
        <w:t xml:space="preserve">Target dates may be included if there are district restrictions on the time a team may be hosted.  Or target dates may be negotiated in the </w:t>
      </w:r>
      <w:r w:rsidR="00B075A7">
        <w:t>MOU.</w:t>
      </w:r>
    </w:p>
    <w:p w14:paraId="293B8CA0" w14:textId="734771C5" w:rsidR="007513DD" w:rsidRDefault="007513DD" w:rsidP="00303E60">
      <w:pPr>
        <w:pStyle w:val="ListParagraph"/>
        <w:numPr>
          <w:ilvl w:val="0"/>
          <w:numId w:val="13"/>
        </w:numPr>
        <w:spacing w:after="0"/>
      </w:pPr>
      <w:r>
        <w:t xml:space="preserve">All recruiting should be under the name of the District Governor who will serve at the time of the exchange, regardless of </w:t>
      </w:r>
      <w:r w:rsidR="00D12EAB">
        <w:t xml:space="preserve">who identifies target countries or conducts correspondence.  </w:t>
      </w:r>
      <w:r w:rsidR="00D80810">
        <w:t>(</w:t>
      </w:r>
      <w:r w:rsidR="00D12EAB">
        <w:t xml:space="preserve">“On behalf of the </w:t>
      </w:r>
      <w:r w:rsidR="00870A72">
        <w:t>2022-2023</w:t>
      </w:r>
      <w:r w:rsidR="00D12EAB">
        <w:t xml:space="preserve"> District Governor, </w:t>
      </w:r>
      <w:r w:rsidR="00870A72">
        <w:t>Mary Smith</w:t>
      </w:r>
      <w:r w:rsidR="00D12EAB">
        <w:t>”</w:t>
      </w:r>
      <w:r w:rsidR="00D80810">
        <w:t>)</w:t>
      </w:r>
    </w:p>
    <w:p w14:paraId="53A2FE71" w14:textId="23A05EBA" w:rsidR="007513DD" w:rsidRPr="006E12A6" w:rsidRDefault="007513DD" w:rsidP="00303E60">
      <w:pPr>
        <w:pStyle w:val="ListParagraph"/>
        <w:numPr>
          <w:ilvl w:val="0"/>
          <w:numId w:val="13"/>
        </w:numPr>
        <w:spacing w:after="0"/>
      </w:pPr>
      <w:r>
        <w:t xml:space="preserve">It is recognized that districts may have different goals and operate in different organizational and communication structures.   The New Model </w:t>
      </w:r>
      <w:r w:rsidR="00953D76">
        <w:t>VSE</w:t>
      </w:r>
      <w:r>
        <w:t>, as operated in D</w:t>
      </w:r>
      <w:r w:rsidR="00064C57">
        <w:t>6080</w:t>
      </w:r>
      <w:r w:rsidR="00D80810">
        <w:t xml:space="preserve">, permits these differences </w:t>
      </w:r>
      <w:r w:rsidR="003D7FDB">
        <w:t>that</w:t>
      </w:r>
      <w:r w:rsidR="00D80810">
        <w:t>, if necessar</w:t>
      </w:r>
      <w:r w:rsidR="005F56C3">
        <w:t>y, can be outlined in the</w:t>
      </w:r>
      <w:r w:rsidR="006E0E48">
        <w:t xml:space="preserve"> </w:t>
      </w:r>
      <w:r w:rsidR="005F56C3">
        <w:t>MOU.</w:t>
      </w:r>
    </w:p>
    <w:p w14:paraId="68E85407" w14:textId="77777777" w:rsidR="00AB4524" w:rsidRDefault="00AB4524" w:rsidP="00303E60">
      <w:pPr>
        <w:spacing w:line="276" w:lineRule="auto"/>
        <w:rPr>
          <w:b/>
          <w:szCs w:val="22"/>
        </w:rPr>
      </w:pPr>
    </w:p>
    <w:p w14:paraId="60F6CEB2" w14:textId="06C63241" w:rsidR="00CC081A" w:rsidRPr="00103EEB" w:rsidRDefault="00444C6D" w:rsidP="00103EEB">
      <w:pPr>
        <w:pStyle w:val="ListParagraph"/>
        <w:numPr>
          <w:ilvl w:val="0"/>
          <w:numId w:val="30"/>
        </w:numPr>
        <w:rPr>
          <w:b/>
        </w:rPr>
      </w:pPr>
      <w:r w:rsidRPr="00103EEB">
        <w:rPr>
          <w:b/>
        </w:rPr>
        <w:t xml:space="preserve">Focus of the Vocational </w:t>
      </w:r>
      <w:r w:rsidR="00055534" w:rsidRPr="00103EEB">
        <w:rPr>
          <w:b/>
        </w:rPr>
        <w:t>Study</w:t>
      </w:r>
      <w:r w:rsidRPr="00103EEB">
        <w:rPr>
          <w:b/>
        </w:rPr>
        <w:t xml:space="preserve"> Exchange</w:t>
      </w:r>
    </w:p>
    <w:p w14:paraId="256A8A6A" w14:textId="77777777" w:rsidR="00CC081A" w:rsidRPr="00CC081A" w:rsidRDefault="00CC081A" w:rsidP="00303E60">
      <w:pPr>
        <w:pStyle w:val="ListParagraph"/>
        <w:ind w:hanging="720"/>
        <w:rPr>
          <w:b/>
        </w:rPr>
      </w:pPr>
    </w:p>
    <w:p w14:paraId="31CEB54E" w14:textId="777E0EBC" w:rsidR="00444C6D" w:rsidRDefault="00444C6D" w:rsidP="00303E60">
      <w:pPr>
        <w:pStyle w:val="ListParagraph"/>
        <w:numPr>
          <w:ilvl w:val="0"/>
          <w:numId w:val="23"/>
        </w:numPr>
      </w:pPr>
      <w:r>
        <w:t xml:space="preserve">The Vocational </w:t>
      </w:r>
      <w:r w:rsidR="00055534">
        <w:t>Study</w:t>
      </w:r>
      <w:r>
        <w:t xml:space="preserve"> Exchange supports and enhances the implementation of a project in one of Rotary’s Six Areas of Focus</w:t>
      </w:r>
      <w:r w:rsidR="006E0E48">
        <w:t>.</w:t>
      </w:r>
    </w:p>
    <w:p w14:paraId="0EC21AAD" w14:textId="1506A0F6" w:rsidR="00444C6D" w:rsidRDefault="00444C6D" w:rsidP="00303E60">
      <w:pPr>
        <w:pStyle w:val="ListParagraph"/>
        <w:numPr>
          <w:ilvl w:val="0"/>
          <w:numId w:val="23"/>
        </w:numPr>
      </w:pPr>
      <w:r>
        <w:t xml:space="preserve">The Vocational </w:t>
      </w:r>
      <w:r w:rsidR="00055534">
        <w:t>Study</w:t>
      </w:r>
      <w:r>
        <w:t xml:space="preserve"> Exchange emphasizes vocational training and </w:t>
      </w:r>
      <w:r w:rsidR="00055534">
        <w:t>Study</w:t>
      </w:r>
      <w:r>
        <w:t>.  The team represents leadership and occupations that relates to and meets the needs of the project’s overall goal.</w:t>
      </w:r>
    </w:p>
    <w:p w14:paraId="47573153" w14:textId="1FED489B" w:rsidR="00444C6D" w:rsidRPr="00444C6D" w:rsidRDefault="00444C6D" w:rsidP="00303E60">
      <w:pPr>
        <w:pStyle w:val="ListParagraph"/>
        <w:numPr>
          <w:ilvl w:val="0"/>
          <w:numId w:val="23"/>
        </w:numPr>
      </w:pPr>
      <w:r>
        <w:t>Each host country’s district aligns the team’s schedule to meet the needs of the project an</w:t>
      </w:r>
      <w:r w:rsidR="006E0E48">
        <w:t xml:space="preserve">d </w:t>
      </w:r>
      <w:r>
        <w:t xml:space="preserve">the training and </w:t>
      </w:r>
      <w:r w:rsidR="00055534">
        <w:t>Study</w:t>
      </w:r>
      <w:r>
        <w:t xml:space="preserve"> needs of the team members.</w:t>
      </w:r>
    </w:p>
    <w:p w14:paraId="5291E342" w14:textId="77777777" w:rsidR="00444C6D" w:rsidRDefault="00444C6D" w:rsidP="00303E60">
      <w:pPr>
        <w:spacing w:line="276" w:lineRule="auto"/>
        <w:rPr>
          <w:b/>
          <w:szCs w:val="22"/>
        </w:rPr>
      </w:pPr>
    </w:p>
    <w:p w14:paraId="522F459F" w14:textId="70619CCD" w:rsidR="00CC081A" w:rsidRDefault="00103EEB" w:rsidP="00103EEB">
      <w:pPr>
        <w:pStyle w:val="ListParagraph"/>
        <w:numPr>
          <w:ilvl w:val="0"/>
          <w:numId w:val="30"/>
        </w:numPr>
        <w:rPr>
          <w:b/>
        </w:rPr>
      </w:pPr>
      <w:r>
        <w:rPr>
          <w:b/>
        </w:rPr>
        <w:t xml:space="preserve"> Expectations of the Team Leader and Team Members</w:t>
      </w:r>
    </w:p>
    <w:p w14:paraId="6BC96A4B" w14:textId="77777777" w:rsidR="00103EEB" w:rsidRPr="00103EEB" w:rsidRDefault="00103EEB" w:rsidP="00103EEB">
      <w:pPr>
        <w:pStyle w:val="ListParagraph"/>
        <w:ind w:left="1080"/>
        <w:rPr>
          <w:b/>
        </w:rPr>
      </w:pPr>
    </w:p>
    <w:p w14:paraId="1A8B0171" w14:textId="61C31840" w:rsidR="00103EEB" w:rsidRDefault="00803F60" w:rsidP="00103EEB">
      <w:pPr>
        <w:pStyle w:val="ListParagraph"/>
        <w:numPr>
          <w:ilvl w:val="0"/>
          <w:numId w:val="31"/>
        </w:numPr>
      </w:pPr>
      <w:r>
        <w:t xml:space="preserve">Each district is responsible for selecting a team and one team leader. </w:t>
      </w:r>
    </w:p>
    <w:p w14:paraId="65B04D4C" w14:textId="77777777" w:rsidR="00103EEB" w:rsidRDefault="00803F60" w:rsidP="00103EEB">
      <w:pPr>
        <w:pStyle w:val="ListParagraph"/>
        <w:numPr>
          <w:ilvl w:val="0"/>
          <w:numId w:val="31"/>
        </w:numPr>
      </w:pPr>
      <w:r>
        <w:t xml:space="preserve">The Team Leader must be a Rotarian with known leadership skills and the ability to lead the team in the service project/vocational </w:t>
      </w:r>
      <w:r w:rsidR="00953D76">
        <w:t>s</w:t>
      </w:r>
      <w:r w:rsidR="00055534">
        <w:t>tudy</w:t>
      </w:r>
      <w:r>
        <w:t xml:space="preserve">. </w:t>
      </w:r>
    </w:p>
    <w:p w14:paraId="07E1E614" w14:textId="77777777" w:rsidR="00103EEB" w:rsidRDefault="00803F60" w:rsidP="00103EEB">
      <w:pPr>
        <w:pStyle w:val="ListParagraph"/>
        <w:numPr>
          <w:ilvl w:val="0"/>
          <w:numId w:val="31"/>
        </w:numPr>
      </w:pPr>
      <w:r>
        <w:t xml:space="preserve">Team members may include </w:t>
      </w:r>
      <w:r w:rsidR="00715AC7">
        <w:t>Rotarians</w:t>
      </w:r>
      <w:r w:rsidR="00A23078">
        <w:t xml:space="preserve"> and non-Rotarians from D</w:t>
      </w:r>
      <w:r w:rsidR="00064C57">
        <w:t>6080</w:t>
      </w:r>
      <w:r w:rsidR="00A23078">
        <w:t>.</w:t>
      </w:r>
      <w:r w:rsidR="009901AA">
        <w:t xml:space="preserve"> They are selected based on their vocational contribution, commitment, and engagement in the area of service to the project</w:t>
      </w:r>
    </w:p>
    <w:p w14:paraId="462DFE90" w14:textId="77777777" w:rsidR="00103EEB" w:rsidRDefault="009901AA" w:rsidP="00103EEB">
      <w:pPr>
        <w:pStyle w:val="ListParagraph"/>
        <w:numPr>
          <w:ilvl w:val="0"/>
          <w:numId w:val="31"/>
        </w:numPr>
      </w:pPr>
      <w:r>
        <w:t xml:space="preserve">All team members must be willing to abide by the agreement between both districts and be individuals of good character. </w:t>
      </w:r>
    </w:p>
    <w:p w14:paraId="4C4461C8" w14:textId="77777777" w:rsidR="00103EEB" w:rsidRDefault="009901AA" w:rsidP="00103EEB">
      <w:pPr>
        <w:pStyle w:val="ListParagraph"/>
        <w:numPr>
          <w:ilvl w:val="0"/>
          <w:numId w:val="31"/>
        </w:numPr>
      </w:pPr>
      <w:r>
        <w:t>All team members are expected to fully participate in all activities arranged by the host country, except in the case of illness.</w:t>
      </w:r>
    </w:p>
    <w:p w14:paraId="4E294D1C" w14:textId="77777777" w:rsidR="00103EEB" w:rsidRDefault="00715AC7" w:rsidP="00103EEB">
      <w:pPr>
        <w:pStyle w:val="ListParagraph"/>
        <w:numPr>
          <w:ilvl w:val="0"/>
          <w:numId w:val="31"/>
        </w:numPr>
      </w:pPr>
      <w:r>
        <w:t>Commitment that districts will provide</w:t>
      </w:r>
      <w:r w:rsidR="009901AA">
        <w:t xml:space="preserve"> orientation and</w:t>
      </w:r>
      <w:r>
        <w:t xml:space="preserve"> training to the team </w:t>
      </w:r>
      <w:r w:rsidR="009901AA">
        <w:t>including education of the host country.</w:t>
      </w:r>
    </w:p>
    <w:p w14:paraId="60F0A08A" w14:textId="77777777" w:rsidR="00103EEB" w:rsidRDefault="00715AC7" w:rsidP="00103EEB">
      <w:pPr>
        <w:pStyle w:val="ListParagraph"/>
        <w:numPr>
          <w:ilvl w:val="0"/>
          <w:numId w:val="31"/>
        </w:numPr>
      </w:pPr>
      <w:r>
        <w:t>Expectation that the team members are to remain with the team and fully participate except in the case of illness</w:t>
      </w:r>
      <w:r w:rsidR="00A23078">
        <w:t xml:space="preserve"> or family emergency</w:t>
      </w:r>
      <w:r>
        <w:t>.</w:t>
      </w:r>
    </w:p>
    <w:p w14:paraId="350DD9A6" w14:textId="77777777" w:rsidR="00103EEB" w:rsidRDefault="00715AC7" w:rsidP="00103EEB">
      <w:pPr>
        <w:pStyle w:val="ListParagraph"/>
        <w:numPr>
          <w:ilvl w:val="0"/>
          <w:numId w:val="31"/>
        </w:numPr>
      </w:pPr>
      <w:r>
        <w:t>Requirement that team members from both district</w:t>
      </w:r>
      <w:r w:rsidR="00064C57">
        <w:t>s,</w:t>
      </w:r>
      <w:r>
        <w:t xml:space="preserve"> </w:t>
      </w:r>
      <w:r w:rsidR="00064C57">
        <w:t xml:space="preserve">meet </w:t>
      </w:r>
      <w:r>
        <w:t xml:space="preserve">travel </w:t>
      </w:r>
      <w:r w:rsidR="00250CFF">
        <w:t xml:space="preserve">and medical evacuation </w:t>
      </w:r>
      <w:r>
        <w:t xml:space="preserve">insurance </w:t>
      </w:r>
      <w:r w:rsidR="00064C57">
        <w:t>requirements</w:t>
      </w:r>
      <w:r w:rsidR="00250CFF">
        <w:t xml:space="preserve"> and submit written</w:t>
      </w:r>
      <w:r>
        <w:t xml:space="preserve"> proof of insurance</w:t>
      </w:r>
      <w:r w:rsidR="00A23078">
        <w:t xml:space="preserve"> before </w:t>
      </w:r>
      <w:r w:rsidR="00250CFF">
        <w:t xml:space="preserve">the </w:t>
      </w:r>
      <w:r w:rsidR="00A23078">
        <w:t>teams leave their home countries</w:t>
      </w:r>
      <w:r>
        <w:t>.</w:t>
      </w:r>
    </w:p>
    <w:p w14:paraId="11898F59" w14:textId="77777777" w:rsidR="00103EEB" w:rsidRDefault="00715AC7" w:rsidP="00103EEB">
      <w:pPr>
        <w:pStyle w:val="ListParagraph"/>
        <w:numPr>
          <w:ilvl w:val="0"/>
          <w:numId w:val="31"/>
        </w:numPr>
      </w:pPr>
      <w:r>
        <w:t>Expectation that team members will attend Rotary meetings and present programs a</w:t>
      </w:r>
      <w:r w:rsidR="00250CFF">
        <w:t xml:space="preserve">t the meetings.  Team members will be continually aware that Rotarians support the Vocational </w:t>
      </w:r>
      <w:r w:rsidR="00055534">
        <w:t>Study</w:t>
      </w:r>
      <w:r w:rsidR="00250CFF">
        <w:t xml:space="preserve"> Exchange and will conduct themselves in a manner that will ensure continued sponsorship and support.</w:t>
      </w:r>
    </w:p>
    <w:p w14:paraId="239091B3" w14:textId="77777777" w:rsidR="00103EEB" w:rsidRDefault="00803F60" w:rsidP="00103EEB">
      <w:pPr>
        <w:pStyle w:val="ListParagraph"/>
        <w:numPr>
          <w:ilvl w:val="0"/>
          <w:numId w:val="31"/>
        </w:numPr>
      </w:pPr>
      <w:r>
        <w:t xml:space="preserve">Any optional personal travel of team members must occur after the completion of the exchange and will be the financial responsibility of the team members.  Airfare will only be covered to and from the team’s departure and arrival cities. </w:t>
      </w:r>
    </w:p>
    <w:p w14:paraId="230BED10" w14:textId="59516B5C" w:rsidR="00715AC7" w:rsidRDefault="00803F60" w:rsidP="00103EEB">
      <w:pPr>
        <w:pStyle w:val="ListParagraph"/>
        <w:numPr>
          <w:ilvl w:val="0"/>
          <w:numId w:val="31"/>
        </w:numPr>
      </w:pPr>
      <w:r>
        <w:t xml:space="preserve">Team profiles, including names, contact information, vocational information, and their vocational </w:t>
      </w:r>
      <w:r w:rsidR="00055534">
        <w:t>Study</w:t>
      </w:r>
      <w:r>
        <w:t xml:space="preserve"> and or/training goals during the exchange will be sent to the host country eight weeks before the exchange.</w:t>
      </w:r>
    </w:p>
    <w:p w14:paraId="4681C7CD" w14:textId="77777777" w:rsidR="006F2910" w:rsidRDefault="006F2910" w:rsidP="00303E60">
      <w:pPr>
        <w:spacing w:line="276" w:lineRule="auto"/>
        <w:rPr>
          <w:szCs w:val="22"/>
        </w:rPr>
      </w:pPr>
    </w:p>
    <w:p w14:paraId="4CFB88B5" w14:textId="48D5B395" w:rsidR="00CC081A" w:rsidRDefault="00FA1146" w:rsidP="00103EEB">
      <w:pPr>
        <w:pStyle w:val="ListParagraph"/>
        <w:numPr>
          <w:ilvl w:val="0"/>
          <w:numId w:val="30"/>
        </w:numPr>
        <w:ind w:left="720"/>
        <w:rPr>
          <w:b/>
        </w:rPr>
      </w:pPr>
      <w:r w:rsidRPr="00CC081A">
        <w:rPr>
          <w:b/>
        </w:rPr>
        <w:t>Eligibility</w:t>
      </w:r>
      <w:r w:rsidR="007E52F0" w:rsidRPr="00CC081A">
        <w:rPr>
          <w:b/>
        </w:rPr>
        <w:t xml:space="preserve"> for </w:t>
      </w:r>
      <w:r w:rsidR="00AC1B1E" w:rsidRPr="00CC081A">
        <w:rPr>
          <w:b/>
        </w:rPr>
        <w:t>D</w:t>
      </w:r>
      <w:r w:rsidR="00064C57" w:rsidRPr="00CC081A">
        <w:rPr>
          <w:b/>
        </w:rPr>
        <w:t>6080</w:t>
      </w:r>
      <w:r w:rsidR="00AC1B1E" w:rsidRPr="00CC081A">
        <w:rPr>
          <w:b/>
        </w:rPr>
        <w:t xml:space="preserve"> </w:t>
      </w:r>
      <w:r w:rsidR="007E52F0" w:rsidRPr="00CC081A">
        <w:rPr>
          <w:b/>
        </w:rPr>
        <w:t xml:space="preserve">Outbound </w:t>
      </w:r>
      <w:r w:rsidR="001C28A2" w:rsidRPr="00CC081A">
        <w:rPr>
          <w:b/>
        </w:rPr>
        <w:t>Team</w:t>
      </w:r>
      <w:r w:rsidR="00F33396" w:rsidRPr="00CC081A">
        <w:rPr>
          <w:b/>
        </w:rPr>
        <w:t xml:space="preserve"> Members and Leader</w:t>
      </w:r>
    </w:p>
    <w:p w14:paraId="49573D36" w14:textId="77777777" w:rsidR="00CC081A" w:rsidRPr="00CC081A" w:rsidRDefault="00CC081A" w:rsidP="00303E60">
      <w:pPr>
        <w:pStyle w:val="ListParagraph"/>
        <w:rPr>
          <w:b/>
        </w:rPr>
      </w:pPr>
    </w:p>
    <w:p w14:paraId="2897F14B" w14:textId="1E6A9DDB" w:rsidR="007E52F0" w:rsidRPr="001F4DFE" w:rsidRDefault="007E52F0" w:rsidP="00303E60">
      <w:pPr>
        <w:pStyle w:val="ListParagraph"/>
        <w:numPr>
          <w:ilvl w:val="0"/>
          <w:numId w:val="5"/>
        </w:numPr>
        <w:rPr>
          <w:rFonts w:asciiTheme="majorHAnsi" w:hAnsiTheme="majorHAnsi"/>
        </w:rPr>
      </w:pPr>
      <w:r w:rsidRPr="007E52F0">
        <w:t>Rotarians</w:t>
      </w:r>
      <w:r w:rsidR="00471270">
        <w:t xml:space="preserve">, Rotaractors, </w:t>
      </w:r>
      <w:r w:rsidRPr="007E52F0">
        <w:t>and non-Rotarians are eligible for the outbound portion of the program without regard to</w:t>
      </w:r>
      <w:r w:rsidR="00AC1B1E" w:rsidRPr="001F4DFE">
        <w:rPr>
          <w:rFonts w:eastAsia="Times New Roman"/>
          <w:color w:val="494949"/>
        </w:rPr>
        <w:t xml:space="preserve"> </w:t>
      </w:r>
      <w:r w:rsidRPr="001F4DFE">
        <w:rPr>
          <w:rFonts w:eastAsia="Times New Roman"/>
        </w:rPr>
        <w:t>characteristic</w:t>
      </w:r>
      <w:r w:rsidR="00AC1B1E" w:rsidRPr="001F4DFE">
        <w:rPr>
          <w:rFonts w:eastAsia="Times New Roman"/>
        </w:rPr>
        <w:t>s</w:t>
      </w:r>
      <w:r w:rsidRPr="001F4DFE">
        <w:rPr>
          <w:rFonts w:eastAsia="Times New Roman"/>
        </w:rPr>
        <w:t xml:space="preserve"> protected by law</w:t>
      </w:r>
      <w:r w:rsidR="00AC1B1E" w:rsidRPr="001F4DFE">
        <w:rPr>
          <w:rFonts w:eastAsia="Times New Roman"/>
        </w:rPr>
        <w:t xml:space="preserve"> within the U.S</w:t>
      </w:r>
      <w:r w:rsidRPr="001F4DFE">
        <w:rPr>
          <w:rFonts w:eastAsia="Times New Roman"/>
        </w:rPr>
        <w:t>.</w:t>
      </w:r>
      <w:r w:rsidR="00207D9C" w:rsidRPr="001F4DFE">
        <w:rPr>
          <w:rFonts w:eastAsia="Times New Roman"/>
        </w:rPr>
        <w:t xml:space="preserve"> </w:t>
      </w:r>
      <w:r w:rsidR="0053224E" w:rsidRPr="001F4DFE">
        <w:rPr>
          <w:rFonts w:eastAsia="Times New Roman"/>
        </w:rPr>
        <w:t xml:space="preserve"> </w:t>
      </w:r>
    </w:p>
    <w:p w14:paraId="157B21F5" w14:textId="15127B43" w:rsidR="00FA09B4" w:rsidRDefault="00FA09B4" w:rsidP="00303E60">
      <w:pPr>
        <w:pStyle w:val="ListParagraph"/>
        <w:numPr>
          <w:ilvl w:val="0"/>
          <w:numId w:val="5"/>
        </w:numPr>
        <w:spacing w:after="0"/>
        <w:rPr>
          <w:rFonts w:asciiTheme="majorHAnsi" w:hAnsiTheme="majorHAnsi"/>
        </w:rPr>
      </w:pPr>
      <w:r>
        <w:rPr>
          <w:rFonts w:asciiTheme="majorHAnsi" w:hAnsiTheme="majorHAnsi"/>
        </w:rPr>
        <w:t xml:space="preserve">All applicants must be willing to be involved in humanitarian service projects within District </w:t>
      </w:r>
      <w:r w:rsidR="00064C57">
        <w:rPr>
          <w:rFonts w:asciiTheme="majorHAnsi" w:hAnsiTheme="majorHAnsi"/>
        </w:rPr>
        <w:t>6080</w:t>
      </w:r>
      <w:r>
        <w:rPr>
          <w:rFonts w:asciiTheme="majorHAnsi" w:hAnsiTheme="majorHAnsi"/>
        </w:rPr>
        <w:t xml:space="preserve"> following the exchange and willing to give programs to Rotary clubs following the exchange.</w:t>
      </w:r>
    </w:p>
    <w:p w14:paraId="651593D3" w14:textId="2DAA584A" w:rsidR="007E52F0" w:rsidRDefault="007E52F0" w:rsidP="00303E60">
      <w:pPr>
        <w:pStyle w:val="ListParagraph"/>
        <w:numPr>
          <w:ilvl w:val="0"/>
          <w:numId w:val="5"/>
        </w:numPr>
        <w:spacing w:after="0"/>
        <w:rPr>
          <w:rFonts w:asciiTheme="majorHAnsi" w:hAnsiTheme="majorHAnsi"/>
        </w:rPr>
      </w:pPr>
      <w:r>
        <w:rPr>
          <w:rFonts w:asciiTheme="majorHAnsi" w:hAnsiTheme="majorHAnsi"/>
        </w:rPr>
        <w:t xml:space="preserve">Each </w:t>
      </w:r>
      <w:r w:rsidR="00FA09B4">
        <w:rPr>
          <w:rFonts w:asciiTheme="majorHAnsi" w:hAnsiTheme="majorHAnsi"/>
        </w:rPr>
        <w:t xml:space="preserve">Rotarian </w:t>
      </w:r>
      <w:r>
        <w:rPr>
          <w:rFonts w:asciiTheme="majorHAnsi" w:hAnsiTheme="majorHAnsi"/>
        </w:rPr>
        <w:t xml:space="preserve">applicant will need to have the club president’s signed recommendation </w:t>
      </w:r>
      <w:r w:rsidR="00FA09B4">
        <w:rPr>
          <w:rFonts w:asciiTheme="majorHAnsi" w:hAnsiTheme="majorHAnsi"/>
        </w:rPr>
        <w:t xml:space="preserve">that </w:t>
      </w:r>
      <w:r>
        <w:rPr>
          <w:rFonts w:asciiTheme="majorHAnsi" w:hAnsiTheme="majorHAnsi"/>
        </w:rPr>
        <w:t>includes</w:t>
      </w:r>
      <w:r w:rsidR="00FA09B4">
        <w:rPr>
          <w:rFonts w:asciiTheme="majorHAnsi" w:hAnsiTheme="majorHAnsi"/>
        </w:rPr>
        <w:t xml:space="preserve"> information regarding involvement in club activities.</w:t>
      </w:r>
    </w:p>
    <w:p w14:paraId="6CD25433" w14:textId="5F414273" w:rsidR="00FA09B4" w:rsidRDefault="00E93549" w:rsidP="00303E60">
      <w:pPr>
        <w:pStyle w:val="ListParagraph"/>
        <w:numPr>
          <w:ilvl w:val="0"/>
          <w:numId w:val="5"/>
        </w:numPr>
        <w:spacing w:after="0"/>
        <w:rPr>
          <w:rFonts w:asciiTheme="majorHAnsi" w:hAnsiTheme="majorHAnsi"/>
        </w:rPr>
      </w:pPr>
      <w:r>
        <w:rPr>
          <w:rFonts w:asciiTheme="majorHAnsi" w:hAnsiTheme="majorHAnsi"/>
        </w:rPr>
        <w:t>All applicants must consent to t</w:t>
      </w:r>
      <w:r w:rsidR="00FA09B4">
        <w:rPr>
          <w:rFonts w:asciiTheme="majorHAnsi" w:hAnsiTheme="majorHAnsi"/>
        </w:rPr>
        <w:t xml:space="preserve">he </w:t>
      </w:r>
      <w:r w:rsidR="00953D76">
        <w:rPr>
          <w:rFonts w:asciiTheme="majorHAnsi" w:hAnsiTheme="majorHAnsi"/>
        </w:rPr>
        <w:t>VSE</w:t>
      </w:r>
      <w:r w:rsidR="00FA09B4">
        <w:rPr>
          <w:rFonts w:asciiTheme="majorHAnsi" w:hAnsiTheme="majorHAnsi"/>
        </w:rPr>
        <w:t xml:space="preserve"> chair </w:t>
      </w:r>
      <w:r>
        <w:rPr>
          <w:rFonts w:asciiTheme="majorHAnsi" w:hAnsiTheme="majorHAnsi"/>
        </w:rPr>
        <w:t>requesting</w:t>
      </w:r>
      <w:r w:rsidR="00FA09B4">
        <w:rPr>
          <w:rFonts w:asciiTheme="majorHAnsi" w:hAnsiTheme="majorHAnsi"/>
        </w:rPr>
        <w:t xml:space="preserve"> a letter of support</w:t>
      </w:r>
      <w:r>
        <w:rPr>
          <w:rFonts w:asciiTheme="majorHAnsi" w:hAnsiTheme="majorHAnsi"/>
        </w:rPr>
        <w:t xml:space="preserve"> from their immediate supervisor stating that the team member will not be expected to work during the exchange.</w:t>
      </w:r>
    </w:p>
    <w:p w14:paraId="1A83B036" w14:textId="59E5154D" w:rsidR="00FA09B4" w:rsidRDefault="00FA09B4" w:rsidP="00303E60">
      <w:pPr>
        <w:pStyle w:val="ListParagraph"/>
        <w:numPr>
          <w:ilvl w:val="0"/>
          <w:numId w:val="5"/>
        </w:numPr>
        <w:spacing w:after="0"/>
        <w:rPr>
          <w:rFonts w:asciiTheme="majorHAnsi" w:hAnsiTheme="majorHAnsi"/>
        </w:rPr>
      </w:pPr>
      <w:r>
        <w:rPr>
          <w:rFonts w:asciiTheme="majorHAnsi" w:hAnsiTheme="majorHAnsi"/>
        </w:rPr>
        <w:t xml:space="preserve">All applicants </w:t>
      </w:r>
      <w:r w:rsidR="001A14DE">
        <w:rPr>
          <w:rFonts w:asciiTheme="majorHAnsi" w:hAnsiTheme="majorHAnsi"/>
        </w:rPr>
        <w:t>must</w:t>
      </w:r>
      <w:r>
        <w:rPr>
          <w:rFonts w:asciiTheme="majorHAnsi" w:hAnsiTheme="majorHAnsi"/>
        </w:rPr>
        <w:t xml:space="preserve"> be U.S. citizens or p</w:t>
      </w:r>
      <w:r w:rsidR="00E93549">
        <w:rPr>
          <w:rFonts w:asciiTheme="majorHAnsi" w:hAnsiTheme="majorHAnsi"/>
        </w:rPr>
        <w:t xml:space="preserve">ermanent residents residing </w:t>
      </w:r>
      <w:r>
        <w:rPr>
          <w:rFonts w:asciiTheme="majorHAnsi" w:hAnsiTheme="majorHAnsi"/>
        </w:rPr>
        <w:t xml:space="preserve">in District </w:t>
      </w:r>
      <w:r w:rsidR="00064C57">
        <w:rPr>
          <w:rFonts w:asciiTheme="majorHAnsi" w:hAnsiTheme="majorHAnsi"/>
        </w:rPr>
        <w:t>6080</w:t>
      </w:r>
      <w:r>
        <w:rPr>
          <w:rFonts w:asciiTheme="majorHAnsi" w:hAnsiTheme="majorHAnsi"/>
        </w:rPr>
        <w:t xml:space="preserve"> or </w:t>
      </w:r>
      <w:r w:rsidR="00E93549">
        <w:rPr>
          <w:rFonts w:asciiTheme="majorHAnsi" w:hAnsiTheme="majorHAnsi"/>
        </w:rPr>
        <w:t xml:space="preserve">be </w:t>
      </w:r>
      <w:r>
        <w:rPr>
          <w:rFonts w:asciiTheme="majorHAnsi" w:hAnsiTheme="majorHAnsi"/>
        </w:rPr>
        <w:t xml:space="preserve">an active member of a District </w:t>
      </w:r>
      <w:r w:rsidR="00064C57">
        <w:rPr>
          <w:rFonts w:asciiTheme="majorHAnsi" w:hAnsiTheme="majorHAnsi"/>
        </w:rPr>
        <w:t>6080</w:t>
      </w:r>
      <w:r>
        <w:rPr>
          <w:rFonts w:asciiTheme="majorHAnsi" w:hAnsiTheme="majorHAnsi"/>
        </w:rPr>
        <w:t xml:space="preserve"> Rotary club.</w:t>
      </w:r>
    </w:p>
    <w:p w14:paraId="3AC0F958" w14:textId="2E8C7CB0" w:rsidR="001A14DE" w:rsidRDefault="001A14DE" w:rsidP="00303E60">
      <w:pPr>
        <w:pStyle w:val="ListParagraph"/>
        <w:numPr>
          <w:ilvl w:val="0"/>
          <w:numId w:val="5"/>
        </w:numPr>
        <w:spacing w:after="0"/>
        <w:rPr>
          <w:rFonts w:asciiTheme="majorHAnsi" w:hAnsiTheme="majorHAnsi"/>
        </w:rPr>
      </w:pPr>
      <w:r>
        <w:rPr>
          <w:rFonts w:asciiTheme="majorHAnsi" w:hAnsiTheme="majorHAnsi"/>
        </w:rPr>
        <w:t>All applicants must be in good health and able to fully participate in all hosted activities in the partner country.</w:t>
      </w:r>
    </w:p>
    <w:p w14:paraId="0F5B5BC4" w14:textId="3EDC29EC" w:rsidR="001A14DE" w:rsidRDefault="001A14DE" w:rsidP="00303E60">
      <w:pPr>
        <w:pStyle w:val="ListParagraph"/>
        <w:numPr>
          <w:ilvl w:val="0"/>
          <w:numId w:val="5"/>
        </w:numPr>
        <w:spacing w:after="0"/>
        <w:rPr>
          <w:rFonts w:asciiTheme="majorHAnsi" w:hAnsiTheme="majorHAnsi"/>
        </w:rPr>
      </w:pPr>
      <w:r>
        <w:rPr>
          <w:rFonts w:asciiTheme="majorHAnsi" w:hAnsiTheme="majorHAnsi"/>
        </w:rPr>
        <w:t>All applicants must commit to fully participate in training prior to departure.</w:t>
      </w:r>
    </w:p>
    <w:p w14:paraId="6BBEDB1F" w14:textId="1D589429" w:rsidR="0088388A" w:rsidRDefault="001A14DE" w:rsidP="00303E60">
      <w:pPr>
        <w:pStyle w:val="ListParagraph"/>
        <w:numPr>
          <w:ilvl w:val="0"/>
          <w:numId w:val="5"/>
        </w:numPr>
        <w:spacing w:after="0"/>
        <w:rPr>
          <w:rFonts w:asciiTheme="majorHAnsi" w:hAnsiTheme="majorHAnsi"/>
        </w:rPr>
      </w:pPr>
      <w:r>
        <w:rPr>
          <w:rFonts w:asciiTheme="majorHAnsi" w:hAnsiTheme="majorHAnsi"/>
        </w:rPr>
        <w:t>All applicants must behave according to Rotary standards during training</w:t>
      </w:r>
      <w:r w:rsidR="00E93549">
        <w:rPr>
          <w:rFonts w:asciiTheme="majorHAnsi" w:hAnsiTheme="majorHAnsi"/>
        </w:rPr>
        <w:t xml:space="preserve"> and</w:t>
      </w:r>
      <w:r>
        <w:rPr>
          <w:rFonts w:asciiTheme="majorHAnsi" w:hAnsiTheme="majorHAnsi"/>
        </w:rPr>
        <w:t xml:space="preserve"> the exchange visit and agree to represent the </w:t>
      </w:r>
      <w:r w:rsidR="00064C57">
        <w:rPr>
          <w:rFonts w:asciiTheme="majorHAnsi" w:hAnsiTheme="majorHAnsi"/>
        </w:rPr>
        <w:t xml:space="preserve">Vocational </w:t>
      </w:r>
      <w:r w:rsidR="00055534">
        <w:rPr>
          <w:rFonts w:asciiTheme="majorHAnsi" w:hAnsiTheme="majorHAnsi"/>
        </w:rPr>
        <w:t>Study</w:t>
      </w:r>
      <w:r w:rsidR="00064C57">
        <w:rPr>
          <w:rFonts w:asciiTheme="majorHAnsi" w:hAnsiTheme="majorHAnsi"/>
        </w:rPr>
        <w:t xml:space="preserve"> Exchange</w:t>
      </w:r>
      <w:r>
        <w:rPr>
          <w:rFonts w:asciiTheme="majorHAnsi" w:hAnsiTheme="majorHAnsi"/>
        </w:rPr>
        <w:t xml:space="preserve"> in a manner that encourages </w:t>
      </w:r>
      <w:r w:rsidR="00E93549">
        <w:rPr>
          <w:rFonts w:asciiTheme="majorHAnsi" w:hAnsiTheme="majorHAnsi"/>
        </w:rPr>
        <w:t xml:space="preserve">giving to The Rotary Foundation.  </w:t>
      </w:r>
    </w:p>
    <w:p w14:paraId="3C7A35C4" w14:textId="77777777" w:rsidR="00765DD5" w:rsidRDefault="00765DD5" w:rsidP="00303E60">
      <w:pPr>
        <w:spacing w:line="276" w:lineRule="auto"/>
      </w:pPr>
    </w:p>
    <w:p w14:paraId="7FD172E4" w14:textId="3497054B" w:rsidR="00CC081A" w:rsidRDefault="00765DD5" w:rsidP="00103EEB">
      <w:pPr>
        <w:pStyle w:val="ListParagraph"/>
        <w:numPr>
          <w:ilvl w:val="0"/>
          <w:numId w:val="30"/>
        </w:numPr>
        <w:ind w:left="720"/>
        <w:rPr>
          <w:b/>
        </w:rPr>
      </w:pPr>
      <w:r w:rsidRPr="00CC081A">
        <w:rPr>
          <w:b/>
        </w:rPr>
        <w:lastRenderedPageBreak/>
        <w:t>Application Materials</w:t>
      </w:r>
    </w:p>
    <w:p w14:paraId="20B2E5FD" w14:textId="77777777" w:rsidR="00CC081A" w:rsidRPr="00CC081A" w:rsidRDefault="00CC081A" w:rsidP="00303E60">
      <w:pPr>
        <w:pStyle w:val="ListParagraph"/>
        <w:rPr>
          <w:b/>
        </w:rPr>
      </w:pPr>
    </w:p>
    <w:p w14:paraId="03A13323" w14:textId="7375F67F" w:rsidR="00765DD5" w:rsidRPr="005518FC" w:rsidRDefault="00953D76" w:rsidP="00303E60">
      <w:pPr>
        <w:pStyle w:val="ListParagraph"/>
        <w:numPr>
          <w:ilvl w:val="0"/>
          <w:numId w:val="19"/>
        </w:numPr>
      </w:pPr>
      <w:r>
        <w:t>VSE</w:t>
      </w:r>
      <w:r w:rsidR="00765DD5" w:rsidRPr="001F4DFE">
        <w:t xml:space="preserve"> Application </w:t>
      </w:r>
      <w:r w:rsidR="00907E01">
        <w:t xml:space="preserve">completion by Applicant with a brief essay of why he/she desires to be a team member, experience that relates to meeting the purpose and objectives of the </w:t>
      </w:r>
      <w:r>
        <w:t>VSE</w:t>
      </w:r>
      <w:r w:rsidR="00907E01">
        <w:t>, previous experience</w:t>
      </w:r>
      <w:r w:rsidR="005518FC">
        <w:t xml:space="preserve"> and achievements</w:t>
      </w:r>
      <w:r w:rsidR="00907E01">
        <w:t xml:space="preserve"> working in team, </w:t>
      </w:r>
      <w:r>
        <w:t>v</w:t>
      </w:r>
      <w:r w:rsidR="005518FC">
        <w:t xml:space="preserve">ocational </w:t>
      </w:r>
      <w:r>
        <w:t>s</w:t>
      </w:r>
      <w:r w:rsidR="00055534">
        <w:t>tudy</w:t>
      </w:r>
      <w:r w:rsidR="005518FC">
        <w:t xml:space="preserve"> goals, and vocational engagement plan with Rotary 6080 and partnering district upon completion of the program.</w:t>
      </w:r>
      <w:r w:rsidR="00907E01">
        <w:t xml:space="preserve"> </w:t>
      </w:r>
    </w:p>
    <w:p w14:paraId="2ED6240B" w14:textId="24FEFD09" w:rsidR="006E0E48" w:rsidRPr="00765DD5" w:rsidRDefault="001F4DFE" w:rsidP="005708E8">
      <w:pPr>
        <w:pStyle w:val="ListParagraph"/>
        <w:numPr>
          <w:ilvl w:val="0"/>
          <w:numId w:val="19"/>
        </w:numPr>
      </w:pPr>
      <w:r>
        <w:t>T</w:t>
      </w:r>
      <w:r w:rsidR="00765DD5" w:rsidRPr="00765DD5">
        <w:t xml:space="preserve">he </w:t>
      </w:r>
      <w:r w:rsidR="005518FC">
        <w:t>Club’s President and selection committee reviews and interviews the Applicant. The Club President completes an evaluation</w:t>
      </w:r>
      <w:r w:rsidR="00765DD5">
        <w:t xml:space="preserve"> </w:t>
      </w:r>
      <w:r>
        <w:t xml:space="preserve">and endorsement of the </w:t>
      </w:r>
      <w:r w:rsidR="00953D76">
        <w:t>VSE</w:t>
      </w:r>
      <w:r>
        <w:t xml:space="preserve"> applicant</w:t>
      </w:r>
      <w:r w:rsidR="005518FC">
        <w:t xml:space="preserve"> in the section provided</w:t>
      </w:r>
      <w:r w:rsidR="00103EEB">
        <w:t>.</w:t>
      </w:r>
    </w:p>
    <w:p w14:paraId="66738E61" w14:textId="561F669F" w:rsidR="00765DD5" w:rsidRPr="00AB4524" w:rsidRDefault="00765DD5" w:rsidP="00303E60">
      <w:pPr>
        <w:spacing w:line="276" w:lineRule="auto"/>
        <w:ind w:firstLine="720"/>
        <w:rPr>
          <w:b/>
        </w:rPr>
      </w:pPr>
      <w:r w:rsidRPr="005F442B">
        <w:rPr>
          <w:b/>
        </w:rPr>
        <w:t xml:space="preserve">Club President </w:t>
      </w:r>
      <w:r w:rsidR="00A003DA">
        <w:rPr>
          <w:b/>
        </w:rPr>
        <w:t xml:space="preserve">Evaluation and </w:t>
      </w:r>
      <w:r w:rsidR="001F4DFE">
        <w:rPr>
          <w:b/>
        </w:rPr>
        <w:t>Endorsement</w:t>
      </w:r>
      <w:r w:rsidRPr="005F442B">
        <w:rPr>
          <w:b/>
        </w:rPr>
        <w:t xml:space="preserve"> of Rotar</w:t>
      </w:r>
      <w:r w:rsidR="001F4DFE">
        <w:rPr>
          <w:b/>
        </w:rPr>
        <w:t>ian</w:t>
      </w:r>
      <w:r w:rsidR="00471270">
        <w:rPr>
          <w:b/>
        </w:rPr>
        <w:t xml:space="preserve"> and </w:t>
      </w:r>
      <w:r w:rsidR="00103EEB">
        <w:rPr>
          <w:b/>
        </w:rPr>
        <w:t>Rotaract</w:t>
      </w:r>
      <w:r w:rsidR="00471270">
        <w:rPr>
          <w:b/>
        </w:rPr>
        <w:t xml:space="preserve"> </w:t>
      </w:r>
      <w:r w:rsidRPr="005F442B">
        <w:rPr>
          <w:b/>
        </w:rPr>
        <w:t>Applicants</w:t>
      </w:r>
    </w:p>
    <w:tbl>
      <w:tblPr>
        <w:tblStyle w:val="TableGrid"/>
        <w:tblW w:w="10170" w:type="dxa"/>
        <w:tblInd w:w="445" w:type="dxa"/>
        <w:tblLayout w:type="fixed"/>
        <w:tblLook w:val="04A0" w:firstRow="1" w:lastRow="0" w:firstColumn="1" w:lastColumn="0" w:noHBand="0" w:noVBand="1"/>
      </w:tblPr>
      <w:tblGrid>
        <w:gridCol w:w="2747"/>
        <w:gridCol w:w="1483"/>
        <w:gridCol w:w="1530"/>
        <w:gridCol w:w="1620"/>
        <w:gridCol w:w="2790"/>
      </w:tblGrid>
      <w:tr w:rsidR="00CC081A" w:rsidRPr="00485C01" w14:paraId="3512833F" w14:textId="41D7C4A0" w:rsidTr="00CC081A">
        <w:tc>
          <w:tcPr>
            <w:tcW w:w="2747" w:type="dxa"/>
          </w:tcPr>
          <w:p w14:paraId="7A2A0E47" w14:textId="6692406E" w:rsidR="00CC081A" w:rsidRPr="00485C01" w:rsidRDefault="00CC081A" w:rsidP="00303E60">
            <w:pPr>
              <w:spacing w:line="276" w:lineRule="auto"/>
              <w:rPr>
                <w:b/>
              </w:rPr>
            </w:pPr>
            <w:r>
              <w:rPr>
                <w:b/>
              </w:rPr>
              <w:t>Name of Rotarian Applicant</w:t>
            </w:r>
          </w:p>
        </w:tc>
        <w:tc>
          <w:tcPr>
            <w:tcW w:w="1483" w:type="dxa"/>
          </w:tcPr>
          <w:p w14:paraId="3A72C157" w14:textId="335A2E6A" w:rsidR="00CC081A" w:rsidRPr="00485C01" w:rsidRDefault="00CC081A" w:rsidP="00303E60">
            <w:pPr>
              <w:spacing w:line="276" w:lineRule="auto"/>
              <w:jc w:val="center"/>
              <w:rPr>
                <w:b/>
              </w:rPr>
            </w:pPr>
            <w:r>
              <w:rPr>
                <w:b/>
              </w:rPr>
              <w:t xml:space="preserve">  Needs improvement</w:t>
            </w:r>
          </w:p>
        </w:tc>
        <w:tc>
          <w:tcPr>
            <w:tcW w:w="1530" w:type="dxa"/>
          </w:tcPr>
          <w:p w14:paraId="5F6FF0B5" w14:textId="7926B977" w:rsidR="00CC081A" w:rsidRPr="00485C01" w:rsidRDefault="00CC081A" w:rsidP="00303E60">
            <w:pPr>
              <w:spacing w:line="276" w:lineRule="auto"/>
              <w:jc w:val="center"/>
              <w:rPr>
                <w:b/>
              </w:rPr>
            </w:pPr>
            <w:r>
              <w:rPr>
                <w:b/>
              </w:rPr>
              <w:t>Meets expectations</w:t>
            </w:r>
          </w:p>
        </w:tc>
        <w:tc>
          <w:tcPr>
            <w:tcW w:w="1620" w:type="dxa"/>
          </w:tcPr>
          <w:p w14:paraId="6472423E" w14:textId="05E1EF14" w:rsidR="00CC081A" w:rsidRPr="00485C01" w:rsidRDefault="00CC081A" w:rsidP="00303E60">
            <w:pPr>
              <w:spacing w:line="276" w:lineRule="auto"/>
              <w:jc w:val="center"/>
              <w:rPr>
                <w:b/>
              </w:rPr>
            </w:pPr>
            <w:r>
              <w:rPr>
                <w:b/>
              </w:rPr>
              <w:t>Outstanding role model</w:t>
            </w:r>
          </w:p>
        </w:tc>
        <w:tc>
          <w:tcPr>
            <w:tcW w:w="2790" w:type="dxa"/>
          </w:tcPr>
          <w:p w14:paraId="0D9F1707" w14:textId="1CD92173" w:rsidR="00CC081A" w:rsidRDefault="00CC081A" w:rsidP="00303E60">
            <w:pPr>
              <w:spacing w:line="276" w:lineRule="auto"/>
              <w:jc w:val="center"/>
              <w:rPr>
                <w:b/>
              </w:rPr>
            </w:pPr>
            <w:r>
              <w:rPr>
                <w:b/>
              </w:rPr>
              <w:t>Comments</w:t>
            </w:r>
          </w:p>
        </w:tc>
      </w:tr>
      <w:tr w:rsidR="00CC081A" w14:paraId="6B90AC4D" w14:textId="2B432669" w:rsidTr="00CC081A">
        <w:tc>
          <w:tcPr>
            <w:tcW w:w="2747" w:type="dxa"/>
          </w:tcPr>
          <w:p w14:paraId="53F93431" w14:textId="7BF3EED2" w:rsidR="00CC081A" w:rsidRDefault="00CC081A" w:rsidP="00303E60">
            <w:pPr>
              <w:spacing w:line="276" w:lineRule="auto"/>
            </w:pPr>
            <w:r>
              <w:t>Club meeting attendance and/or volunteer service hours.</w:t>
            </w:r>
          </w:p>
        </w:tc>
        <w:tc>
          <w:tcPr>
            <w:tcW w:w="1483" w:type="dxa"/>
          </w:tcPr>
          <w:p w14:paraId="1A5412F2" w14:textId="77777777" w:rsidR="00CC081A" w:rsidRDefault="00CC081A" w:rsidP="00303E60">
            <w:pPr>
              <w:spacing w:line="276" w:lineRule="auto"/>
            </w:pPr>
          </w:p>
        </w:tc>
        <w:tc>
          <w:tcPr>
            <w:tcW w:w="1530" w:type="dxa"/>
          </w:tcPr>
          <w:p w14:paraId="26678AE8" w14:textId="77777777" w:rsidR="00CC081A" w:rsidRDefault="00CC081A" w:rsidP="00303E60">
            <w:pPr>
              <w:spacing w:line="276" w:lineRule="auto"/>
            </w:pPr>
          </w:p>
        </w:tc>
        <w:tc>
          <w:tcPr>
            <w:tcW w:w="1620" w:type="dxa"/>
          </w:tcPr>
          <w:p w14:paraId="6D48BA93" w14:textId="77777777" w:rsidR="00CC081A" w:rsidRDefault="00CC081A" w:rsidP="00303E60">
            <w:pPr>
              <w:spacing w:line="276" w:lineRule="auto"/>
            </w:pPr>
          </w:p>
        </w:tc>
        <w:tc>
          <w:tcPr>
            <w:tcW w:w="2790" w:type="dxa"/>
          </w:tcPr>
          <w:p w14:paraId="4A254CD5" w14:textId="77777777" w:rsidR="00CC081A" w:rsidRDefault="00CC081A" w:rsidP="00303E60">
            <w:pPr>
              <w:spacing w:line="276" w:lineRule="auto"/>
            </w:pPr>
          </w:p>
        </w:tc>
      </w:tr>
      <w:tr w:rsidR="00CC081A" w14:paraId="1916E17E" w14:textId="1401542F" w:rsidTr="00CC081A">
        <w:tc>
          <w:tcPr>
            <w:tcW w:w="2747" w:type="dxa"/>
          </w:tcPr>
          <w:p w14:paraId="07F1A90F" w14:textId="7D44FD44" w:rsidR="00CC081A" w:rsidRDefault="00CC081A" w:rsidP="00303E60">
            <w:pPr>
              <w:spacing w:line="276" w:lineRule="auto"/>
            </w:pPr>
            <w:r>
              <w:t>Club</w:t>
            </w:r>
            <w:r w:rsidR="00471270">
              <w:t xml:space="preserve"> </w:t>
            </w:r>
            <w:r>
              <w:t>leadership engagement</w:t>
            </w:r>
          </w:p>
          <w:p w14:paraId="282F0534" w14:textId="400F05A8" w:rsidR="00CC081A" w:rsidRDefault="00CC081A" w:rsidP="00303E60">
            <w:pPr>
              <w:spacing w:line="276" w:lineRule="auto"/>
            </w:pPr>
            <w:r>
              <w:t xml:space="preserve">Responsibility and assignments of the role were met, projects completed on time, engage club members with team collaboration and involvement, and met goals in a timely manner.  </w:t>
            </w:r>
          </w:p>
        </w:tc>
        <w:tc>
          <w:tcPr>
            <w:tcW w:w="1483" w:type="dxa"/>
          </w:tcPr>
          <w:p w14:paraId="2EE75FDA" w14:textId="77777777" w:rsidR="00CC081A" w:rsidRDefault="00CC081A" w:rsidP="00303E60">
            <w:pPr>
              <w:spacing w:line="276" w:lineRule="auto"/>
            </w:pPr>
          </w:p>
        </w:tc>
        <w:tc>
          <w:tcPr>
            <w:tcW w:w="1530" w:type="dxa"/>
          </w:tcPr>
          <w:p w14:paraId="7D54FE5D" w14:textId="77777777" w:rsidR="00CC081A" w:rsidRDefault="00CC081A" w:rsidP="00303E60">
            <w:pPr>
              <w:spacing w:line="276" w:lineRule="auto"/>
            </w:pPr>
          </w:p>
        </w:tc>
        <w:tc>
          <w:tcPr>
            <w:tcW w:w="1620" w:type="dxa"/>
          </w:tcPr>
          <w:p w14:paraId="40AF43A0" w14:textId="77777777" w:rsidR="00CC081A" w:rsidRDefault="00CC081A" w:rsidP="00303E60">
            <w:pPr>
              <w:spacing w:line="276" w:lineRule="auto"/>
            </w:pPr>
          </w:p>
        </w:tc>
        <w:tc>
          <w:tcPr>
            <w:tcW w:w="2790" w:type="dxa"/>
          </w:tcPr>
          <w:p w14:paraId="12074985" w14:textId="77777777" w:rsidR="00CC081A" w:rsidRDefault="00CC081A" w:rsidP="00303E60">
            <w:pPr>
              <w:spacing w:line="276" w:lineRule="auto"/>
            </w:pPr>
          </w:p>
        </w:tc>
      </w:tr>
      <w:tr w:rsidR="00CC081A" w14:paraId="76D93CAA" w14:textId="3C9C40DE" w:rsidTr="00CC081A">
        <w:tc>
          <w:tcPr>
            <w:tcW w:w="2747" w:type="dxa"/>
          </w:tcPr>
          <w:p w14:paraId="1DD56057" w14:textId="4344E129" w:rsidR="00CC081A" w:rsidRDefault="00CC081A" w:rsidP="00303E60">
            <w:pPr>
              <w:spacing w:line="276" w:lineRule="auto"/>
            </w:pPr>
            <w:r>
              <w:t>Participation in District events and/or expressed desire in engaging with district activities or a leadership role.</w:t>
            </w:r>
          </w:p>
        </w:tc>
        <w:tc>
          <w:tcPr>
            <w:tcW w:w="1483" w:type="dxa"/>
          </w:tcPr>
          <w:p w14:paraId="1DDD9A9C" w14:textId="77777777" w:rsidR="00CC081A" w:rsidRDefault="00CC081A" w:rsidP="00303E60">
            <w:pPr>
              <w:spacing w:line="276" w:lineRule="auto"/>
            </w:pPr>
          </w:p>
        </w:tc>
        <w:tc>
          <w:tcPr>
            <w:tcW w:w="1530" w:type="dxa"/>
          </w:tcPr>
          <w:p w14:paraId="59812491" w14:textId="77777777" w:rsidR="00CC081A" w:rsidRDefault="00CC081A" w:rsidP="00303E60">
            <w:pPr>
              <w:spacing w:line="276" w:lineRule="auto"/>
            </w:pPr>
          </w:p>
        </w:tc>
        <w:tc>
          <w:tcPr>
            <w:tcW w:w="1620" w:type="dxa"/>
          </w:tcPr>
          <w:p w14:paraId="4A64BCF8" w14:textId="77777777" w:rsidR="00CC081A" w:rsidRDefault="00CC081A" w:rsidP="00303E60">
            <w:pPr>
              <w:spacing w:line="276" w:lineRule="auto"/>
            </w:pPr>
          </w:p>
        </w:tc>
        <w:tc>
          <w:tcPr>
            <w:tcW w:w="2790" w:type="dxa"/>
          </w:tcPr>
          <w:p w14:paraId="51715E69" w14:textId="77777777" w:rsidR="00CC081A" w:rsidRDefault="00CC081A" w:rsidP="00303E60">
            <w:pPr>
              <w:spacing w:line="276" w:lineRule="auto"/>
            </w:pPr>
          </w:p>
        </w:tc>
      </w:tr>
      <w:tr w:rsidR="00CC081A" w14:paraId="0A9A800A" w14:textId="053FD337" w:rsidTr="00376A63">
        <w:trPr>
          <w:trHeight w:val="962"/>
        </w:trPr>
        <w:tc>
          <w:tcPr>
            <w:tcW w:w="10170" w:type="dxa"/>
            <w:gridSpan w:val="5"/>
          </w:tcPr>
          <w:p w14:paraId="6B03746C" w14:textId="77777777" w:rsidR="00CC081A" w:rsidRPr="00A003DA" w:rsidRDefault="00CC081A" w:rsidP="00303E60">
            <w:pPr>
              <w:spacing w:line="276" w:lineRule="auto"/>
              <w:rPr>
                <w:b/>
              </w:rPr>
            </w:pPr>
            <w:r w:rsidRPr="00A003DA">
              <w:rPr>
                <w:b/>
              </w:rPr>
              <w:t>Titles and a brief description of club and leadership engagement:</w:t>
            </w:r>
          </w:p>
          <w:p w14:paraId="7E964B44" w14:textId="77777777" w:rsidR="00CC081A" w:rsidRDefault="00CC081A" w:rsidP="00303E60">
            <w:pPr>
              <w:spacing w:line="276" w:lineRule="auto"/>
            </w:pPr>
          </w:p>
          <w:p w14:paraId="66D26F9B" w14:textId="77777777" w:rsidR="00CC081A" w:rsidRDefault="00CC081A" w:rsidP="00303E60">
            <w:pPr>
              <w:spacing w:line="276" w:lineRule="auto"/>
            </w:pPr>
          </w:p>
          <w:p w14:paraId="3210698C" w14:textId="77777777" w:rsidR="00CC081A" w:rsidRDefault="00CC081A" w:rsidP="00303E60">
            <w:pPr>
              <w:spacing w:line="276" w:lineRule="auto"/>
            </w:pPr>
          </w:p>
          <w:p w14:paraId="7C969C20" w14:textId="77777777" w:rsidR="00CC081A" w:rsidRPr="00A003DA" w:rsidRDefault="00CC081A" w:rsidP="00303E60">
            <w:pPr>
              <w:spacing w:line="276" w:lineRule="auto"/>
              <w:rPr>
                <w:b/>
              </w:rPr>
            </w:pPr>
          </w:p>
        </w:tc>
      </w:tr>
      <w:tr w:rsidR="00CC081A" w14:paraId="0056E85A" w14:textId="38F06BD7" w:rsidTr="00376A63">
        <w:trPr>
          <w:trHeight w:val="1214"/>
        </w:trPr>
        <w:tc>
          <w:tcPr>
            <w:tcW w:w="10170" w:type="dxa"/>
            <w:gridSpan w:val="5"/>
          </w:tcPr>
          <w:p w14:paraId="2492000D" w14:textId="77777777" w:rsidR="00CC081A" w:rsidRDefault="00CC081A" w:rsidP="00303E60">
            <w:pPr>
              <w:spacing w:line="276" w:lineRule="auto"/>
              <w:rPr>
                <w:b/>
              </w:rPr>
            </w:pPr>
            <w:r>
              <w:rPr>
                <w:b/>
              </w:rPr>
              <w:t>Endorsement of Current Club President:</w:t>
            </w:r>
          </w:p>
          <w:p w14:paraId="1018BACF" w14:textId="77777777" w:rsidR="00CC081A" w:rsidRDefault="00CC081A" w:rsidP="00303E60">
            <w:pPr>
              <w:spacing w:line="276" w:lineRule="auto"/>
              <w:rPr>
                <w:b/>
              </w:rPr>
            </w:pPr>
          </w:p>
          <w:p w14:paraId="1FC340A3" w14:textId="77777777" w:rsidR="00CC081A" w:rsidRDefault="00CC081A" w:rsidP="00303E60">
            <w:pPr>
              <w:spacing w:line="276" w:lineRule="auto"/>
              <w:rPr>
                <w:b/>
              </w:rPr>
            </w:pPr>
            <w:r>
              <w:rPr>
                <w:b/>
              </w:rPr>
              <w:t>_____________________________________    ___________________________________  _______</w:t>
            </w:r>
          </w:p>
          <w:p w14:paraId="75F9DDCE" w14:textId="77777777" w:rsidR="00CC081A" w:rsidRDefault="00CC081A" w:rsidP="00303E60">
            <w:pPr>
              <w:spacing w:line="276" w:lineRule="auto"/>
              <w:rPr>
                <w:b/>
              </w:rPr>
            </w:pPr>
            <w:r>
              <w:rPr>
                <w:b/>
              </w:rPr>
              <w:t xml:space="preserve"> Name (</w:t>
            </w:r>
            <w:proofErr w:type="gramStart"/>
            <w:r>
              <w:rPr>
                <w:b/>
              </w:rPr>
              <w:t xml:space="preserve">Printed)   </w:t>
            </w:r>
            <w:proofErr w:type="gramEnd"/>
            <w:r>
              <w:rPr>
                <w:b/>
              </w:rPr>
              <w:t xml:space="preserve">                                                      Signature                                                              Date</w:t>
            </w:r>
          </w:p>
          <w:p w14:paraId="7A65E674" w14:textId="53837A5B" w:rsidR="00CC081A" w:rsidRDefault="00CC081A" w:rsidP="00303E60">
            <w:pPr>
              <w:spacing w:line="276" w:lineRule="auto"/>
              <w:rPr>
                <w:b/>
              </w:rPr>
            </w:pPr>
          </w:p>
        </w:tc>
      </w:tr>
    </w:tbl>
    <w:p w14:paraId="529DB7A6" w14:textId="69947269" w:rsidR="00471270" w:rsidRDefault="00471270" w:rsidP="00303E60">
      <w:pPr>
        <w:spacing w:line="276" w:lineRule="auto"/>
      </w:pPr>
    </w:p>
    <w:p w14:paraId="4D067F8B" w14:textId="77777777" w:rsidR="00376A63" w:rsidRDefault="00376A63" w:rsidP="00376A63">
      <w:pPr>
        <w:ind w:firstLine="720"/>
        <w:rPr>
          <w:b/>
          <w:szCs w:val="22"/>
        </w:rPr>
      </w:pPr>
      <w:r w:rsidRPr="00376A63">
        <w:rPr>
          <w:b/>
          <w:szCs w:val="22"/>
        </w:rPr>
        <w:t xml:space="preserve">Non-Rotarians applicants provide a letter of recommendation with their application.  </w:t>
      </w:r>
    </w:p>
    <w:p w14:paraId="2E6FA8E4" w14:textId="5C777F8A" w:rsidR="00376A63" w:rsidRPr="00376A63" w:rsidRDefault="00376A63" w:rsidP="00376A63">
      <w:pPr>
        <w:ind w:firstLine="720"/>
        <w:rPr>
          <w:b/>
          <w:szCs w:val="22"/>
        </w:rPr>
      </w:pPr>
      <w:r w:rsidRPr="00376A63">
        <w:rPr>
          <w:b/>
          <w:iCs/>
          <w:szCs w:val="22"/>
        </w:rPr>
        <w:t>Endors</w:t>
      </w:r>
      <w:r>
        <w:rPr>
          <w:b/>
          <w:iCs/>
          <w:szCs w:val="22"/>
        </w:rPr>
        <w:t>ement</w:t>
      </w:r>
      <w:r w:rsidRPr="00376A63">
        <w:rPr>
          <w:b/>
          <w:iCs/>
          <w:szCs w:val="22"/>
        </w:rPr>
        <w:t xml:space="preserve"> of Current Club President for Non-Rotarian applicant:</w:t>
      </w:r>
    </w:p>
    <w:tbl>
      <w:tblPr>
        <w:tblStyle w:val="TableGrid"/>
        <w:tblW w:w="10170" w:type="dxa"/>
        <w:tblInd w:w="445" w:type="dxa"/>
        <w:tblLook w:val="04A0" w:firstRow="1" w:lastRow="0" w:firstColumn="1" w:lastColumn="0" w:noHBand="0" w:noVBand="1"/>
      </w:tblPr>
      <w:tblGrid>
        <w:gridCol w:w="10170"/>
      </w:tblGrid>
      <w:tr w:rsidR="00376A63" w:rsidRPr="00376A63" w14:paraId="314EA440" w14:textId="77777777" w:rsidTr="00376A63">
        <w:tc>
          <w:tcPr>
            <w:tcW w:w="10170" w:type="dxa"/>
          </w:tcPr>
          <w:p w14:paraId="2F301434" w14:textId="77777777" w:rsidR="00376A63" w:rsidRPr="00376A63" w:rsidRDefault="00376A63" w:rsidP="001E401F">
            <w:pPr>
              <w:spacing w:line="276" w:lineRule="auto"/>
              <w:rPr>
                <w:b/>
                <w:szCs w:val="22"/>
              </w:rPr>
            </w:pPr>
            <w:r w:rsidRPr="00376A63">
              <w:rPr>
                <w:b/>
                <w:szCs w:val="22"/>
              </w:rPr>
              <w:t>Endorsement of Current Club President:</w:t>
            </w:r>
          </w:p>
          <w:p w14:paraId="78E606B7" w14:textId="7A170A6A" w:rsidR="00376A63" w:rsidRPr="00376A63" w:rsidRDefault="00376A63" w:rsidP="001E401F">
            <w:pPr>
              <w:spacing w:line="276" w:lineRule="auto"/>
              <w:rPr>
                <w:b/>
                <w:szCs w:val="22"/>
              </w:rPr>
            </w:pPr>
            <w:r w:rsidRPr="00376A63">
              <w:rPr>
                <w:b/>
                <w:szCs w:val="22"/>
              </w:rPr>
              <w:t>____________________________________    ___________________________________  _______</w:t>
            </w:r>
          </w:p>
          <w:p w14:paraId="2B9C96B7" w14:textId="77777777" w:rsidR="00376A63" w:rsidRPr="00376A63" w:rsidRDefault="00376A63" w:rsidP="001E401F">
            <w:pPr>
              <w:spacing w:line="276" w:lineRule="auto"/>
              <w:rPr>
                <w:b/>
                <w:szCs w:val="22"/>
              </w:rPr>
            </w:pPr>
            <w:r w:rsidRPr="00376A63">
              <w:rPr>
                <w:b/>
                <w:szCs w:val="22"/>
              </w:rPr>
              <w:t xml:space="preserve"> Name (</w:t>
            </w:r>
            <w:proofErr w:type="gramStart"/>
            <w:r w:rsidRPr="00376A63">
              <w:rPr>
                <w:b/>
                <w:szCs w:val="22"/>
              </w:rPr>
              <w:t xml:space="preserve">Printed)   </w:t>
            </w:r>
            <w:proofErr w:type="gramEnd"/>
            <w:r w:rsidRPr="00376A63">
              <w:rPr>
                <w:b/>
                <w:szCs w:val="22"/>
              </w:rPr>
              <w:t xml:space="preserve">                                                      Signature                                                              Date</w:t>
            </w:r>
          </w:p>
        </w:tc>
      </w:tr>
    </w:tbl>
    <w:p w14:paraId="7EF619AE" w14:textId="77777777" w:rsidR="00376A63" w:rsidRPr="00376A63" w:rsidRDefault="00376A63" w:rsidP="00303E60">
      <w:pPr>
        <w:spacing w:line="276" w:lineRule="auto"/>
        <w:rPr>
          <w:b/>
          <w:bCs/>
        </w:rPr>
      </w:pPr>
    </w:p>
    <w:p w14:paraId="191CE31E" w14:textId="0441A927" w:rsidR="00103EEB" w:rsidRDefault="00103EEB" w:rsidP="00303E60">
      <w:pPr>
        <w:spacing w:line="276" w:lineRule="auto"/>
      </w:pPr>
    </w:p>
    <w:p w14:paraId="6602F9EF" w14:textId="77777777" w:rsidR="00103EEB" w:rsidRDefault="00103EEB" w:rsidP="00303E60">
      <w:pPr>
        <w:spacing w:line="276" w:lineRule="auto"/>
      </w:pPr>
    </w:p>
    <w:p w14:paraId="586922C4" w14:textId="5E4DC703" w:rsidR="0088388A" w:rsidRDefault="0088388A" w:rsidP="00103EEB">
      <w:pPr>
        <w:pStyle w:val="ListParagraph"/>
        <w:numPr>
          <w:ilvl w:val="0"/>
          <w:numId w:val="30"/>
        </w:numPr>
        <w:ind w:left="720"/>
        <w:rPr>
          <w:b/>
        </w:rPr>
      </w:pPr>
      <w:r w:rsidRPr="00CC081A">
        <w:rPr>
          <w:b/>
        </w:rPr>
        <w:t>Selection Criteria for Outbound Exchange</w:t>
      </w:r>
      <w:r w:rsidR="00F33396" w:rsidRPr="00CC081A">
        <w:rPr>
          <w:b/>
        </w:rPr>
        <w:t xml:space="preserve"> Team Members and Leader</w:t>
      </w:r>
    </w:p>
    <w:p w14:paraId="68D8B839" w14:textId="77777777" w:rsidR="00CC081A" w:rsidRPr="00CC081A" w:rsidRDefault="00CC081A" w:rsidP="00303E60">
      <w:pPr>
        <w:pStyle w:val="ListParagraph"/>
        <w:ind w:hanging="720"/>
        <w:rPr>
          <w:b/>
        </w:rPr>
      </w:pPr>
    </w:p>
    <w:p w14:paraId="66A9A91F" w14:textId="511F579E" w:rsidR="0088388A" w:rsidRDefault="00735CDE" w:rsidP="00303E60">
      <w:pPr>
        <w:pStyle w:val="ListParagraph"/>
        <w:numPr>
          <w:ilvl w:val="0"/>
          <w:numId w:val="6"/>
        </w:numPr>
        <w:spacing w:after="0"/>
      </w:pPr>
      <w:r>
        <w:t>U</w:t>
      </w:r>
      <w:r w:rsidR="0088388A">
        <w:t xml:space="preserve">nderstanding of and ideas for humanitarian service </w:t>
      </w:r>
      <w:r>
        <w:t>after</w:t>
      </w:r>
      <w:r w:rsidR="0088388A">
        <w:t xml:space="preserve"> the exchange</w:t>
      </w:r>
    </w:p>
    <w:p w14:paraId="56DC0E59" w14:textId="2C466560" w:rsidR="00E95D23" w:rsidRDefault="00E95D23" w:rsidP="00303E60">
      <w:pPr>
        <w:pStyle w:val="ListParagraph"/>
        <w:numPr>
          <w:ilvl w:val="0"/>
          <w:numId w:val="6"/>
        </w:numPr>
        <w:spacing w:after="0"/>
      </w:pPr>
      <w:r>
        <w:t xml:space="preserve">Time available to fully participate in humanitarian </w:t>
      </w:r>
      <w:r w:rsidR="00735CDE">
        <w:t xml:space="preserve">service </w:t>
      </w:r>
      <w:r>
        <w:t>before, during and after the exchange</w:t>
      </w:r>
    </w:p>
    <w:p w14:paraId="074619DD" w14:textId="091AD19A" w:rsidR="0088388A" w:rsidRDefault="0088388A" w:rsidP="00303E60">
      <w:pPr>
        <w:pStyle w:val="ListParagraph"/>
        <w:numPr>
          <w:ilvl w:val="0"/>
          <w:numId w:val="6"/>
        </w:numPr>
        <w:spacing w:after="0"/>
      </w:pPr>
      <w:r>
        <w:t>Experience in community and international service</w:t>
      </w:r>
    </w:p>
    <w:p w14:paraId="64E7A3B6" w14:textId="23ABE9F8" w:rsidR="0088388A" w:rsidRDefault="0088388A" w:rsidP="00303E60">
      <w:pPr>
        <w:pStyle w:val="ListParagraph"/>
        <w:numPr>
          <w:ilvl w:val="0"/>
          <w:numId w:val="6"/>
        </w:numPr>
        <w:spacing w:after="0"/>
      </w:pPr>
      <w:r>
        <w:t>Ability</w:t>
      </w:r>
      <w:r w:rsidR="00735CDE">
        <w:t xml:space="preserve"> and willingness</w:t>
      </w:r>
      <w:r>
        <w:t xml:space="preserve"> to be part of a team </w:t>
      </w:r>
    </w:p>
    <w:p w14:paraId="158AF052" w14:textId="153B9D9F" w:rsidR="00C75C3F" w:rsidRDefault="00C75C3F" w:rsidP="00303E60">
      <w:pPr>
        <w:pStyle w:val="ListParagraph"/>
        <w:numPr>
          <w:ilvl w:val="0"/>
          <w:numId w:val="6"/>
        </w:numPr>
        <w:spacing w:after="0"/>
      </w:pPr>
      <w:r>
        <w:t>Ability</w:t>
      </w:r>
      <w:r w:rsidR="00735CDE">
        <w:t xml:space="preserve"> and willingness</w:t>
      </w:r>
      <w:r>
        <w:t xml:space="preserve"> to be a good guest in a different culture</w:t>
      </w:r>
    </w:p>
    <w:p w14:paraId="19F7E382" w14:textId="22C76765" w:rsidR="006F3C1A" w:rsidRPr="007705F6" w:rsidRDefault="00735CDE" w:rsidP="00303E60">
      <w:pPr>
        <w:pStyle w:val="ListParagraph"/>
        <w:numPr>
          <w:ilvl w:val="0"/>
          <w:numId w:val="6"/>
        </w:numPr>
        <w:spacing w:after="0"/>
      </w:pPr>
      <w:r>
        <w:rPr>
          <w:rFonts w:asciiTheme="majorHAnsi" w:hAnsiTheme="majorHAnsi"/>
        </w:rPr>
        <w:t>Willing to accept the exchange agenda, as designed by the host district, have</w:t>
      </w:r>
      <w:r w:rsidR="006F3C1A">
        <w:rPr>
          <w:rFonts w:asciiTheme="majorHAnsi" w:hAnsiTheme="majorHAnsi"/>
        </w:rPr>
        <w:t xml:space="preserve"> limited opportunity and control over their schedule and limit internet usage during the times in which they are hosted in activities or with host families.</w:t>
      </w:r>
      <w:r w:rsidR="007705F6">
        <w:rPr>
          <w:rFonts w:asciiTheme="majorHAnsi" w:hAnsiTheme="majorHAnsi"/>
        </w:rPr>
        <w:t xml:space="preserve"> </w:t>
      </w:r>
    </w:p>
    <w:p w14:paraId="62BF9735" w14:textId="7BDE423D" w:rsidR="007705F6" w:rsidRDefault="00647E6C" w:rsidP="00303E60">
      <w:pPr>
        <w:pStyle w:val="ListParagraph"/>
        <w:numPr>
          <w:ilvl w:val="0"/>
          <w:numId w:val="6"/>
        </w:numPr>
        <w:spacing w:after="0"/>
      </w:pPr>
      <w:r>
        <w:rPr>
          <w:rFonts w:asciiTheme="majorHAnsi" w:hAnsiTheme="majorHAnsi"/>
        </w:rPr>
        <w:t>Commitment</w:t>
      </w:r>
      <w:r w:rsidR="007705F6">
        <w:rPr>
          <w:rFonts w:asciiTheme="majorHAnsi" w:hAnsiTheme="majorHAnsi"/>
        </w:rPr>
        <w:t xml:space="preserve"> to not be engaged in their work </w:t>
      </w:r>
      <w:r>
        <w:rPr>
          <w:rFonts w:asciiTheme="majorHAnsi" w:hAnsiTheme="majorHAnsi"/>
        </w:rPr>
        <w:t>while in the host country.</w:t>
      </w:r>
    </w:p>
    <w:p w14:paraId="5557FB4D" w14:textId="68ADB9D4" w:rsidR="0088388A" w:rsidRDefault="004B5AC2" w:rsidP="00303E60">
      <w:pPr>
        <w:pStyle w:val="ListParagraph"/>
        <w:numPr>
          <w:ilvl w:val="0"/>
          <w:numId w:val="6"/>
        </w:numPr>
        <w:spacing w:after="0"/>
      </w:pPr>
      <w:r w:rsidRPr="0088388A">
        <w:t>Preference in selection will be</w:t>
      </w:r>
      <w:r w:rsidR="0088388A" w:rsidRPr="0088388A">
        <w:t xml:space="preserve"> given to individuals that r</w:t>
      </w:r>
      <w:r w:rsidR="007F3F28" w:rsidRPr="0088388A">
        <w:t>epresent</w:t>
      </w:r>
      <w:r w:rsidR="00E2201D" w:rsidRPr="0088388A">
        <w:t xml:space="preserve"> different Rotary clubs</w:t>
      </w:r>
      <w:r w:rsidR="0088388A" w:rsidRPr="0088388A">
        <w:t>.</w:t>
      </w:r>
    </w:p>
    <w:p w14:paraId="2FD3194F" w14:textId="77777777" w:rsidR="00AB4524" w:rsidRDefault="00AB4524" w:rsidP="00303E60">
      <w:pPr>
        <w:spacing w:line="276" w:lineRule="auto"/>
        <w:rPr>
          <w:b/>
        </w:rPr>
      </w:pPr>
    </w:p>
    <w:p w14:paraId="580F2851" w14:textId="662C5515" w:rsidR="00845712" w:rsidRDefault="00C95D39" w:rsidP="00103EEB">
      <w:pPr>
        <w:pStyle w:val="ListParagraph"/>
        <w:numPr>
          <w:ilvl w:val="0"/>
          <w:numId w:val="30"/>
        </w:numPr>
        <w:ind w:left="720"/>
        <w:rPr>
          <w:b/>
        </w:rPr>
      </w:pPr>
      <w:r w:rsidRPr="00CC081A">
        <w:rPr>
          <w:b/>
        </w:rPr>
        <w:t>Selection Criteria for Team Leader</w:t>
      </w:r>
      <w:r w:rsidR="00845712" w:rsidRPr="00CC081A">
        <w:rPr>
          <w:b/>
        </w:rPr>
        <w:t xml:space="preserve"> – In addition to the selection criteria for team member, </w:t>
      </w:r>
      <w:r w:rsidR="00CC081A">
        <w:rPr>
          <w:b/>
        </w:rPr>
        <w:t>the TL should:</w:t>
      </w:r>
    </w:p>
    <w:p w14:paraId="2B1BC710" w14:textId="77777777" w:rsidR="00CC081A" w:rsidRPr="00CC081A" w:rsidRDefault="00CC081A" w:rsidP="00303E60">
      <w:pPr>
        <w:pStyle w:val="ListParagraph"/>
        <w:ind w:left="1080"/>
        <w:rPr>
          <w:b/>
        </w:rPr>
      </w:pPr>
    </w:p>
    <w:p w14:paraId="2CC2A2BF" w14:textId="263CD151" w:rsidR="00C95D39" w:rsidRDefault="00647E6C" w:rsidP="00303E60">
      <w:pPr>
        <w:pStyle w:val="ListParagraph"/>
        <w:numPr>
          <w:ilvl w:val="0"/>
          <w:numId w:val="8"/>
        </w:numPr>
        <w:spacing w:after="0"/>
      </w:pPr>
      <w:r>
        <w:t>Reflect an</w:t>
      </w:r>
      <w:r w:rsidR="00845712">
        <w:t xml:space="preserve"> ability to get along with different personality t</w:t>
      </w:r>
      <w:r>
        <w:t>ypes in</w:t>
      </w:r>
      <w:r w:rsidR="00845712">
        <w:t xml:space="preserve"> high pressure situations</w:t>
      </w:r>
      <w:r w:rsidR="006E0E48">
        <w:t>.</w:t>
      </w:r>
    </w:p>
    <w:p w14:paraId="579E5572" w14:textId="5E8962E4" w:rsidR="00845712" w:rsidRDefault="00845712" w:rsidP="00303E60">
      <w:pPr>
        <w:pStyle w:val="ListParagraph"/>
        <w:numPr>
          <w:ilvl w:val="0"/>
          <w:numId w:val="8"/>
        </w:numPr>
        <w:spacing w:after="0"/>
      </w:pPr>
      <w:r>
        <w:t>Have experience in international travel and the related requirements of international travel.  Able to facilitate team travel and make new plans for travel interruption</w:t>
      </w:r>
      <w:r w:rsidR="00647E6C">
        <w:t>s</w:t>
      </w:r>
      <w:r>
        <w:t>.</w:t>
      </w:r>
    </w:p>
    <w:p w14:paraId="210F7B2D" w14:textId="4A00E12E" w:rsidR="00845712" w:rsidRDefault="00845712" w:rsidP="00303E60">
      <w:pPr>
        <w:pStyle w:val="ListParagraph"/>
        <w:numPr>
          <w:ilvl w:val="0"/>
          <w:numId w:val="8"/>
        </w:numPr>
        <w:spacing w:after="0"/>
      </w:pPr>
      <w:r>
        <w:t>Be open to team member</w:t>
      </w:r>
      <w:r w:rsidR="00647E6C">
        <w:t>’s</w:t>
      </w:r>
      <w:r>
        <w:t xml:space="preserve"> ideas and experiences for improving the exchange within the guidelines set by both districts.</w:t>
      </w:r>
    </w:p>
    <w:p w14:paraId="7ED580B7" w14:textId="7BF5C764" w:rsidR="00845712" w:rsidRDefault="00845712" w:rsidP="00303E60">
      <w:pPr>
        <w:pStyle w:val="ListParagraph"/>
        <w:numPr>
          <w:ilvl w:val="0"/>
          <w:numId w:val="8"/>
        </w:numPr>
        <w:spacing w:after="0"/>
      </w:pPr>
      <w:r>
        <w:t xml:space="preserve">Be able to deal with stress and limited control or input over the exchange schedule and lack of </w:t>
      </w:r>
      <w:r w:rsidR="00647E6C">
        <w:t xml:space="preserve">advance </w:t>
      </w:r>
      <w:r>
        <w:t>knowledge about the exchange or team schedule</w:t>
      </w:r>
      <w:r w:rsidR="006F2910">
        <w:t>.</w:t>
      </w:r>
    </w:p>
    <w:p w14:paraId="186F44E0" w14:textId="1EEF3D6B" w:rsidR="00C04537" w:rsidRDefault="00C04537" w:rsidP="00303E60">
      <w:pPr>
        <w:pStyle w:val="ListParagraph"/>
        <w:numPr>
          <w:ilvl w:val="0"/>
          <w:numId w:val="8"/>
        </w:numPr>
        <w:spacing w:after="0"/>
      </w:pPr>
      <w:r>
        <w:t>Able to effectively communicate with team members that are not complying with team requirements</w:t>
      </w:r>
      <w:r w:rsidR="006F2910">
        <w:t>.</w:t>
      </w:r>
    </w:p>
    <w:p w14:paraId="7FB20CDA" w14:textId="5B13EF89" w:rsidR="00C04537" w:rsidRDefault="00C04537" w:rsidP="00303E60">
      <w:pPr>
        <w:pStyle w:val="ListParagraph"/>
        <w:numPr>
          <w:ilvl w:val="0"/>
          <w:numId w:val="8"/>
        </w:numPr>
        <w:spacing w:after="0"/>
      </w:pPr>
      <w:r>
        <w:t>Able to implement an effective outbound team training program</w:t>
      </w:r>
      <w:r w:rsidR="006F2910">
        <w:t>.</w:t>
      </w:r>
    </w:p>
    <w:p w14:paraId="7EDCA710" w14:textId="26D9476B" w:rsidR="00647E6C" w:rsidRDefault="00647E6C" w:rsidP="00303E60">
      <w:pPr>
        <w:pStyle w:val="ListParagraph"/>
        <w:numPr>
          <w:ilvl w:val="0"/>
          <w:numId w:val="8"/>
        </w:numPr>
        <w:spacing w:after="0"/>
      </w:pPr>
      <w:r>
        <w:t>Demonstrate good communication skills</w:t>
      </w:r>
      <w:r w:rsidR="006F2910">
        <w:t>.</w:t>
      </w:r>
    </w:p>
    <w:p w14:paraId="72021BF4" w14:textId="789595E1" w:rsidR="00647E6C" w:rsidRDefault="00647E6C" w:rsidP="00303E60">
      <w:pPr>
        <w:pStyle w:val="ListParagraph"/>
        <w:numPr>
          <w:ilvl w:val="0"/>
          <w:numId w:val="8"/>
        </w:numPr>
        <w:spacing w:after="0"/>
      </w:pPr>
      <w:r>
        <w:t>Be comfortable speaking to large groups</w:t>
      </w:r>
      <w:r w:rsidR="006F2910">
        <w:t>.</w:t>
      </w:r>
    </w:p>
    <w:p w14:paraId="0A2B2100" w14:textId="1DA3D9EB" w:rsidR="00647E6C" w:rsidRDefault="00647E6C" w:rsidP="00303E60">
      <w:pPr>
        <w:pStyle w:val="ListParagraph"/>
        <w:numPr>
          <w:ilvl w:val="0"/>
          <w:numId w:val="8"/>
        </w:numPr>
        <w:spacing w:after="0"/>
      </w:pPr>
      <w:r>
        <w:t xml:space="preserve">Be diplomatic </w:t>
      </w:r>
      <w:proofErr w:type="gramStart"/>
      <w:r>
        <w:t>at all times</w:t>
      </w:r>
      <w:proofErr w:type="gramEnd"/>
      <w:r w:rsidR="006F2910">
        <w:t>.</w:t>
      </w:r>
    </w:p>
    <w:p w14:paraId="43EB2ABB" w14:textId="77777777" w:rsidR="00AB4524" w:rsidRDefault="00AB4524" w:rsidP="00303E60">
      <w:pPr>
        <w:spacing w:line="276" w:lineRule="auto"/>
        <w:rPr>
          <w:b/>
        </w:rPr>
      </w:pPr>
    </w:p>
    <w:p w14:paraId="0C9BA44C" w14:textId="0158C900" w:rsidR="00627CD7" w:rsidRDefault="00627CD7" w:rsidP="00103EEB">
      <w:pPr>
        <w:pStyle w:val="ListParagraph"/>
        <w:numPr>
          <w:ilvl w:val="0"/>
          <w:numId w:val="30"/>
        </w:numPr>
        <w:ind w:left="720"/>
        <w:rPr>
          <w:b/>
        </w:rPr>
      </w:pPr>
      <w:r w:rsidRPr="00E03EF0">
        <w:rPr>
          <w:b/>
        </w:rPr>
        <w:t>Outbound Team</w:t>
      </w:r>
      <w:r w:rsidR="0048167F" w:rsidRPr="00E03EF0">
        <w:rPr>
          <w:b/>
        </w:rPr>
        <w:t xml:space="preserve"> Member and Leader</w:t>
      </w:r>
      <w:r w:rsidRPr="00E03EF0">
        <w:rPr>
          <w:b/>
        </w:rPr>
        <w:t xml:space="preserve"> </w:t>
      </w:r>
      <w:r w:rsidR="0088038A" w:rsidRPr="00E03EF0">
        <w:rPr>
          <w:b/>
        </w:rPr>
        <w:t>Selection</w:t>
      </w:r>
      <w:r w:rsidR="00F33396" w:rsidRPr="00E03EF0">
        <w:rPr>
          <w:b/>
        </w:rPr>
        <w:t xml:space="preserve"> Interviews</w:t>
      </w:r>
    </w:p>
    <w:p w14:paraId="4623B27B" w14:textId="77777777" w:rsidR="00E03EF0" w:rsidRPr="00E03EF0" w:rsidRDefault="00E03EF0" w:rsidP="00303E60">
      <w:pPr>
        <w:pStyle w:val="ListParagraph"/>
        <w:ind w:hanging="720"/>
        <w:rPr>
          <w:b/>
        </w:rPr>
      </w:pPr>
    </w:p>
    <w:p w14:paraId="05E7FD11" w14:textId="23CC62D4" w:rsidR="0088038A" w:rsidRPr="0088038A" w:rsidRDefault="0088038A" w:rsidP="00303E60">
      <w:pPr>
        <w:pStyle w:val="ListParagraph"/>
        <w:numPr>
          <w:ilvl w:val="0"/>
          <w:numId w:val="7"/>
        </w:numPr>
        <w:spacing w:after="0"/>
        <w:rPr>
          <w:rFonts w:asciiTheme="majorHAnsi" w:hAnsiTheme="majorHAnsi"/>
        </w:rPr>
      </w:pPr>
      <w:r w:rsidRPr="007E52F0">
        <w:rPr>
          <w:rFonts w:asciiTheme="majorHAnsi" w:hAnsiTheme="majorHAnsi"/>
        </w:rPr>
        <w:t xml:space="preserve">District </w:t>
      </w:r>
      <w:r w:rsidR="00064C57">
        <w:rPr>
          <w:rFonts w:asciiTheme="majorHAnsi" w:hAnsiTheme="majorHAnsi"/>
        </w:rPr>
        <w:t>6080</w:t>
      </w:r>
      <w:r w:rsidRPr="007E52F0">
        <w:rPr>
          <w:rFonts w:asciiTheme="majorHAnsi" w:hAnsiTheme="majorHAnsi"/>
        </w:rPr>
        <w:t xml:space="preserve"> is committed to </w:t>
      </w:r>
      <w:r>
        <w:rPr>
          <w:rFonts w:asciiTheme="majorHAnsi" w:hAnsiTheme="majorHAnsi"/>
        </w:rPr>
        <w:t>ensuring equal opportunity for all district Rotarians and will distribute applications for team leader and team member</w:t>
      </w:r>
      <w:r w:rsidR="00C77135">
        <w:rPr>
          <w:rFonts w:asciiTheme="majorHAnsi" w:hAnsiTheme="majorHAnsi"/>
        </w:rPr>
        <w:t xml:space="preserve"> three months ahead of application deadlines</w:t>
      </w:r>
      <w:r>
        <w:rPr>
          <w:rFonts w:asciiTheme="majorHAnsi" w:hAnsiTheme="majorHAnsi"/>
        </w:rPr>
        <w:t xml:space="preserve"> to all Rotarians listed in the district communication system, currently </w:t>
      </w:r>
      <w:proofErr w:type="spellStart"/>
      <w:r w:rsidR="00376A63">
        <w:rPr>
          <w:rFonts w:asciiTheme="majorHAnsi" w:hAnsiTheme="majorHAnsi"/>
        </w:rPr>
        <w:t>dacdb</w:t>
      </w:r>
      <w:proofErr w:type="spellEnd"/>
      <w:r>
        <w:rPr>
          <w:rFonts w:asciiTheme="majorHAnsi" w:hAnsiTheme="majorHAnsi"/>
        </w:rPr>
        <w:t>.</w:t>
      </w:r>
    </w:p>
    <w:p w14:paraId="189AC634" w14:textId="0634E586" w:rsidR="00627CD7" w:rsidRDefault="00627CD7" w:rsidP="00303E60">
      <w:pPr>
        <w:pStyle w:val="ListParagraph"/>
        <w:numPr>
          <w:ilvl w:val="0"/>
          <w:numId w:val="7"/>
        </w:numPr>
        <w:spacing w:after="0"/>
      </w:pPr>
      <w:r>
        <w:t>Interviews will be held face-to-face at a location that is central to most applicants.</w:t>
      </w:r>
    </w:p>
    <w:p w14:paraId="02DA27C8" w14:textId="5B3A1468" w:rsidR="00627CD7" w:rsidRDefault="00627CD7" w:rsidP="00303E60">
      <w:pPr>
        <w:pStyle w:val="ListParagraph"/>
        <w:numPr>
          <w:ilvl w:val="0"/>
          <w:numId w:val="7"/>
        </w:numPr>
        <w:spacing w:after="0"/>
      </w:pPr>
      <w:r>
        <w:t xml:space="preserve">The interview team will be comprised of </w:t>
      </w:r>
      <w:r w:rsidR="0020682E">
        <w:t xml:space="preserve">the </w:t>
      </w:r>
      <w:r>
        <w:t>District Governor, District Gove</w:t>
      </w:r>
      <w:r w:rsidR="00F33396">
        <w:t>r</w:t>
      </w:r>
      <w:r>
        <w:t>nor-elect and other</w:t>
      </w:r>
      <w:r w:rsidR="00376A63">
        <w:t xml:space="preserve"> Rotarians in </w:t>
      </w:r>
      <w:r>
        <w:t xml:space="preserve">governor line-up, past </w:t>
      </w:r>
      <w:r w:rsidR="00953D76">
        <w:t>VSE</w:t>
      </w:r>
      <w:r w:rsidR="004F1C3D">
        <w:t>/GSE/VTT</w:t>
      </w:r>
      <w:r>
        <w:t xml:space="preserve"> team leaders, the District Rotary Foundation Chair and </w:t>
      </w:r>
      <w:r w:rsidR="004F1C3D">
        <w:t xml:space="preserve">if possible </w:t>
      </w:r>
      <w:r>
        <w:t xml:space="preserve">past </w:t>
      </w:r>
      <w:r w:rsidR="00953D76">
        <w:t>VSE</w:t>
      </w:r>
      <w:r>
        <w:t xml:space="preserve"> team members.  In </w:t>
      </w:r>
      <w:r w:rsidR="00E8331E">
        <w:t xml:space="preserve">so far as </w:t>
      </w:r>
      <w:r>
        <w:t xml:space="preserve">possible, interviewers should represent different clubs and different exchanges.  </w:t>
      </w:r>
    </w:p>
    <w:p w14:paraId="7697995E" w14:textId="00B35739" w:rsidR="00AF12E7" w:rsidRDefault="00AF12E7" w:rsidP="00303E60">
      <w:pPr>
        <w:pStyle w:val="ListParagraph"/>
        <w:numPr>
          <w:ilvl w:val="0"/>
          <w:numId w:val="7"/>
        </w:numPr>
        <w:spacing w:after="0"/>
      </w:pPr>
      <w:r>
        <w:t>In order to ensure the participation of the individuals listed in #2 above, the intervi</w:t>
      </w:r>
      <w:r w:rsidR="00E8331E">
        <w:t>ew dates should be scheduled two-three</w:t>
      </w:r>
      <w:r>
        <w:t xml:space="preserve"> months</w:t>
      </w:r>
      <w:r w:rsidR="00376A63">
        <w:t xml:space="preserve"> after posting</w:t>
      </w:r>
      <w:r>
        <w:t>.</w:t>
      </w:r>
      <w:r w:rsidR="0048167F">
        <w:t xml:space="preserve"> </w:t>
      </w:r>
      <w:r w:rsidR="006D0458">
        <w:t xml:space="preserve"> </w:t>
      </w:r>
      <w:r w:rsidR="0048167F">
        <w:t>While a different interview team can be used for team leader and team members, the same interview team should</w:t>
      </w:r>
      <w:r w:rsidR="006D0458">
        <w:t xml:space="preserve"> interview all team leaders and the same interview team should interview all team members.</w:t>
      </w:r>
    </w:p>
    <w:p w14:paraId="69629BC5" w14:textId="5231DE4E" w:rsidR="00AF12E7" w:rsidRDefault="00627CD7" w:rsidP="00303E60">
      <w:pPr>
        <w:pStyle w:val="ListParagraph"/>
        <w:numPr>
          <w:ilvl w:val="0"/>
          <w:numId w:val="7"/>
        </w:numPr>
        <w:spacing w:after="0"/>
      </w:pPr>
      <w:r>
        <w:lastRenderedPageBreak/>
        <w:t xml:space="preserve">Interview questions will be revised by the </w:t>
      </w:r>
      <w:r w:rsidR="004F1C3D">
        <w:t>Executive Council Member/</w:t>
      </w:r>
      <w:r w:rsidR="00953D76">
        <w:t>VSE</w:t>
      </w:r>
      <w:r>
        <w:t xml:space="preserve"> Chair, as needed, to reflect district goals for the program. </w:t>
      </w:r>
      <w:r w:rsidR="00E771AF">
        <w:t xml:space="preserve">  The same interview questions will be asked of each candidate.  If a different question is asked of one candidate, it should be asked of all candidates.</w:t>
      </w:r>
    </w:p>
    <w:p w14:paraId="00547A79" w14:textId="77777777" w:rsidR="00AB4524" w:rsidRDefault="00AB4524" w:rsidP="00303E60">
      <w:pPr>
        <w:spacing w:line="276" w:lineRule="auto"/>
        <w:rPr>
          <w:b/>
        </w:rPr>
      </w:pPr>
    </w:p>
    <w:p w14:paraId="1F0FB09D" w14:textId="145036F8" w:rsidR="00733D05" w:rsidRDefault="00E02C0F" w:rsidP="00103EEB">
      <w:pPr>
        <w:pStyle w:val="ListParagraph"/>
        <w:numPr>
          <w:ilvl w:val="0"/>
          <w:numId w:val="30"/>
        </w:numPr>
        <w:ind w:left="720"/>
        <w:rPr>
          <w:b/>
        </w:rPr>
      </w:pPr>
      <w:r w:rsidRPr="00E03EF0">
        <w:rPr>
          <w:b/>
        </w:rPr>
        <w:t xml:space="preserve">District Budget for the </w:t>
      </w:r>
      <w:r w:rsidR="00953D76">
        <w:rPr>
          <w:b/>
        </w:rPr>
        <w:t>VSE</w:t>
      </w:r>
      <w:r w:rsidRPr="00E03EF0">
        <w:rPr>
          <w:b/>
        </w:rPr>
        <w:t xml:space="preserve"> Team </w:t>
      </w:r>
      <w:r w:rsidR="00733D05" w:rsidRPr="00E03EF0">
        <w:rPr>
          <w:b/>
        </w:rPr>
        <w:t>and</w:t>
      </w:r>
      <w:r w:rsidRPr="00E03EF0">
        <w:rPr>
          <w:b/>
        </w:rPr>
        <w:t xml:space="preserve"> Team’s Personal </w:t>
      </w:r>
      <w:r w:rsidR="00733D05" w:rsidRPr="00E03EF0">
        <w:rPr>
          <w:b/>
        </w:rPr>
        <w:t>Financial Commitment</w:t>
      </w:r>
      <w:r w:rsidRPr="00E03EF0">
        <w:rPr>
          <w:b/>
        </w:rPr>
        <w:t>s</w:t>
      </w:r>
    </w:p>
    <w:p w14:paraId="5D419225" w14:textId="77777777" w:rsidR="00E03EF0" w:rsidRPr="00E03EF0" w:rsidRDefault="00E03EF0" w:rsidP="00303E60">
      <w:pPr>
        <w:pStyle w:val="ListParagraph"/>
        <w:rPr>
          <w:b/>
        </w:rPr>
      </w:pPr>
    </w:p>
    <w:p w14:paraId="7FF19E83" w14:textId="5A9842AC" w:rsidR="00E03EF0" w:rsidRDefault="00953D76" w:rsidP="00303E60">
      <w:pPr>
        <w:pStyle w:val="ListParagraph"/>
      </w:pPr>
      <w:r>
        <w:t>VSE</w:t>
      </w:r>
      <w:r w:rsidR="008B352D">
        <w:t xml:space="preserve"> is administered as a district grant from District Designated Funds.   Sponsoring clubs may be asked for funds to help support their representative’s personal expenses.  D</w:t>
      </w:r>
      <w:r w:rsidR="00064C57">
        <w:t>6080</w:t>
      </w:r>
      <w:r w:rsidR="008B352D">
        <w:t xml:space="preserve"> Rotary clubs also provide important support to the program by hosting events, meals, activities, and housing.</w:t>
      </w:r>
      <w:r w:rsidR="00FB2EAB">
        <w:t xml:space="preserve">  The items listed below are those that would qualify for DDF.  The district operation budget could support additional item</w:t>
      </w:r>
      <w:r w:rsidR="00E03EF0">
        <w:t xml:space="preserve">s. </w:t>
      </w:r>
    </w:p>
    <w:p w14:paraId="3FC6F841" w14:textId="77777777" w:rsidR="00E03EF0" w:rsidRDefault="00E03EF0" w:rsidP="00303E60">
      <w:pPr>
        <w:pStyle w:val="ListParagraph"/>
      </w:pPr>
    </w:p>
    <w:p w14:paraId="362451FA" w14:textId="0BD38F64" w:rsidR="008B352D" w:rsidRDefault="008B352D" w:rsidP="00303E60">
      <w:pPr>
        <w:pStyle w:val="ListParagraph"/>
        <w:numPr>
          <w:ilvl w:val="0"/>
          <w:numId w:val="10"/>
        </w:numPr>
      </w:pPr>
      <w:r>
        <w:t>All budget</w:t>
      </w:r>
      <w:r w:rsidR="00F67CAC">
        <w:t xml:space="preserve"> items should be bid if over $15</w:t>
      </w:r>
      <w:r>
        <w:t xml:space="preserve">0. </w:t>
      </w:r>
    </w:p>
    <w:p w14:paraId="7698DE35" w14:textId="243ECFF9" w:rsidR="008B352D" w:rsidRDefault="008B352D" w:rsidP="00303E60">
      <w:pPr>
        <w:pStyle w:val="ListParagraph"/>
        <w:numPr>
          <w:ilvl w:val="0"/>
          <w:numId w:val="10"/>
        </w:numPr>
        <w:spacing w:after="0"/>
      </w:pPr>
      <w:r>
        <w:t>Priority expenses include the Outbound team airfare and the Inbound team hotel rooms.</w:t>
      </w:r>
    </w:p>
    <w:p w14:paraId="256163CF" w14:textId="0F897731" w:rsidR="008B352D" w:rsidRDefault="008B352D" w:rsidP="00303E60">
      <w:pPr>
        <w:pStyle w:val="ListParagraph"/>
        <w:numPr>
          <w:ilvl w:val="0"/>
          <w:numId w:val="10"/>
        </w:numPr>
        <w:spacing w:after="0"/>
      </w:pPr>
      <w:r>
        <w:t xml:space="preserve">Typical </w:t>
      </w:r>
      <w:r w:rsidR="00CE0555">
        <w:t xml:space="preserve">district </w:t>
      </w:r>
      <w:r>
        <w:t>outbound team expense categories:  team airfare</w:t>
      </w:r>
      <w:r w:rsidR="00FF3CC4">
        <w:t xml:space="preserve"> (economy round-trip fare)</w:t>
      </w:r>
      <w:r>
        <w:t xml:space="preserve">, </w:t>
      </w:r>
      <w:r w:rsidR="00321F76">
        <w:t xml:space="preserve">base clothing with logo, </w:t>
      </w:r>
      <w:r>
        <w:t>name tags, and brochures (information on D</w:t>
      </w:r>
      <w:r w:rsidR="00064C57">
        <w:t>6080</w:t>
      </w:r>
      <w:r w:rsidR="00FB2EAB">
        <w:t xml:space="preserve"> projects, a letter from the DG</w:t>
      </w:r>
      <w:r>
        <w:t xml:space="preserve"> and biographical information of the team) in English and the language of the host country.</w:t>
      </w:r>
    </w:p>
    <w:p w14:paraId="5889A3BC" w14:textId="7D57E61D" w:rsidR="008B352D" w:rsidRDefault="008B352D" w:rsidP="00303E60">
      <w:pPr>
        <w:pStyle w:val="ListParagraph"/>
        <w:numPr>
          <w:ilvl w:val="0"/>
          <w:numId w:val="10"/>
        </w:numPr>
        <w:spacing w:after="0"/>
      </w:pPr>
      <w:r>
        <w:t xml:space="preserve">Typical </w:t>
      </w:r>
      <w:r w:rsidR="00CE0555">
        <w:t xml:space="preserve">district </w:t>
      </w:r>
      <w:r w:rsidR="00321F76">
        <w:t>outgoing team</w:t>
      </w:r>
      <w:r w:rsidR="004F1C3D">
        <w:t xml:space="preserve"> </w:t>
      </w:r>
      <w:r>
        <w:t>expenses</w:t>
      </w:r>
      <w:r w:rsidR="004F1C3D">
        <w:t xml:space="preserve"> for </w:t>
      </w:r>
      <w:r w:rsidR="00953D76">
        <w:t>VSE</w:t>
      </w:r>
      <w:r>
        <w:t xml:space="preserve">:  </w:t>
      </w:r>
      <w:r w:rsidR="00CE0555">
        <w:t>O</w:t>
      </w:r>
      <w:r w:rsidR="00321F76">
        <w:t>ne formal uniform jacket, one oxford style shirt with emblem, themed tie/scarf, 1 casual team shirt</w:t>
      </w:r>
      <w:r w:rsidR="00CE0555">
        <w:t xml:space="preserve"> or vest</w:t>
      </w:r>
      <w:r w:rsidR="00321F76">
        <w:t xml:space="preserve">, </w:t>
      </w:r>
      <w:r>
        <w:t>name badge, DG host expenses (</w:t>
      </w:r>
      <w:r w:rsidR="00CE0555">
        <w:t xml:space="preserve">Team leader </w:t>
      </w:r>
      <w:r>
        <w:t xml:space="preserve">gift for the partner </w:t>
      </w:r>
      <w:r w:rsidR="00CE0555">
        <w:t>D</w:t>
      </w:r>
      <w:r>
        <w:t>istri</w:t>
      </w:r>
      <w:r w:rsidR="00FB2EAB">
        <w:t xml:space="preserve">ct </w:t>
      </w:r>
      <w:r w:rsidR="00CE0555">
        <w:t>G</w:t>
      </w:r>
      <w:r w:rsidR="00FB2EAB">
        <w:t>overnor</w:t>
      </w:r>
      <w:r w:rsidR="00CE0555">
        <w:t xml:space="preserve"> </w:t>
      </w:r>
      <w:r w:rsidR="00FB2EAB">
        <w:t>hosted meal with the team)</w:t>
      </w:r>
      <w:r>
        <w:t>, printed schedules/program booklet for D</w:t>
      </w:r>
      <w:r w:rsidR="00064C57">
        <w:t>6080</w:t>
      </w:r>
      <w:r>
        <w:t xml:space="preserve"> Rotarians, host families, district leaders and the inbound team, </w:t>
      </w:r>
      <w:r w:rsidR="00321F76">
        <w:t xml:space="preserve">non-MOU </w:t>
      </w:r>
      <w:r>
        <w:t>hotel rooms and a contingency category for un</w:t>
      </w:r>
      <w:r w:rsidR="00321F76">
        <w:t>anticipated</w:t>
      </w:r>
      <w:r>
        <w:t xml:space="preserve"> expenses.</w:t>
      </w:r>
    </w:p>
    <w:p w14:paraId="66DF192B" w14:textId="34F1F5AC" w:rsidR="008B352D" w:rsidRDefault="00E02C0F" w:rsidP="00303E60">
      <w:pPr>
        <w:pStyle w:val="ListParagraph"/>
        <w:numPr>
          <w:ilvl w:val="0"/>
          <w:numId w:val="10"/>
        </w:numPr>
        <w:spacing w:after="0"/>
      </w:pPr>
      <w:r>
        <w:t>The team’s p</w:t>
      </w:r>
      <w:r w:rsidR="008B352D">
        <w:t xml:space="preserve">ersonal expenses </w:t>
      </w:r>
      <w:r>
        <w:t>include d</w:t>
      </w:r>
      <w:r w:rsidR="00CE0555">
        <w:t>r</w:t>
      </w:r>
      <w:r w:rsidR="00321F76">
        <w:t xml:space="preserve">ess shirts/blouses and slacks/skirts </w:t>
      </w:r>
      <w:r w:rsidR="00CE0555">
        <w:t xml:space="preserve">that align with the </w:t>
      </w:r>
      <w:r w:rsidR="00321F76">
        <w:t>uniform</w:t>
      </w:r>
      <w:r w:rsidR="00CE0555">
        <w:t>s</w:t>
      </w:r>
      <w:r w:rsidR="00321F76">
        <w:t xml:space="preserve">, extra casual team shirts, </w:t>
      </w:r>
      <w:r w:rsidR="008B352D">
        <w:t>personal gifts for host families, district leaders, day hosts, host site coordinators</w:t>
      </w:r>
      <w:r w:rsidR="000252CB">
        <w:t>, etc.;</w:t>
      </w:r>
      <w:r w:rsidR="00CE0555">
        <w:t xml:space="preserve"> </w:t>
      </w:r>
      <w:r w:rsidR="000252CB">
        <w:t xml:space="preserve">visa and </w:t>
      </w:r>
      <w:r w:rsidR="00FF3CC4">
        <w:t>travel</w:t>
      </w:r>
      <w:r w:rsidR="00CE0555">
        <w:t xml:space="preserve">/medical evacuation </w:t>
      </w:r>
      <w:r w:rsidR="00FF3CC4">
        <w:t>insuran</w:t>
      </w:r>
      <w:r w:rsidR="000252CB">
        <w:t xml:space="preserve">ce; </w:t>
      </w:r>
      <w:r w:rsidR="00FF3CC4">
        <w:t>meals and transportation to trai</w:t>
      </w:r>
      <w:r w:rsidR="000252CB">
        <w:t>ning before the D</w:t>
      </w:r>
      <w:r w:rsidR="00064C57">
        <w:t>6080</w:t>
      </w:r>
      <w:r w:rsidR="000252CB">
        <w:t xml:space="preserve"> departure;</w:t>
      </w:r>
      <w:r w:rsidR="00FF3CC4">
        <w:t xml:space="preserve"> personal travel </w:t>
      </w:r>
      <w:r w:rsidR="000252CB">
        <w:t xml:space="preserve">after the exchange; </w:t>
      </w:r>
      <w:r w:rsidR="00FF3CC4">
        <w:t>fl</w:t>
      </w:r>
      <w:r w:rsidR="000252CB">
        <w:t>ight upgrades (comfort seating);</w:t>
      </w:r>
      <w:r w:rsidR="00FF3CC4">
        <w:t xml:space="preserve"> </w:t>
      </w:r>
      <w:r w:rsidR="004F1C3D">
        <w:t>extra baggage</w:t>
      </w:r>
      <w:r w:rsidR="00CE0555">
        <w:t>, and any other personal needs/purchases.</w:t>
      </w:r>
    </w:p>
    <w:p w14:paraId="27C9B5E9" w14:textId="77777777" w:rsidR="00AB4524" w:rsidRDefault="00AB4524" w:rsidP="00303E60">
      <w:pPr>
        <w:spacing w:line="276" w:lineRule="auto"/>
        <w:rPr>
          <w:b/>
        </w:rPr>
      </w:pPr>
    </w:p>
    <w:p w14:paraId="6C3ACE8E" w14:textId="074BE462" w:rsidR="00EF0BAF" w:rsidRDefault="00EF0BAF" w:rsidP="00103EEB">
      <w:pPr>
        <w:pStyle w:val="ListParagraph"/>
        <w:numPr>
          <w:ilvl w:val="0"/>
          <w:numId w:val="30"/>
        </w:numPr>
        <w:ind w:left="720"/>
        <w:rPr>
          <w:b/>
        </w:rPr>
      </w:pPr>
      <w:r w:rsidRPr="00E03EF0">
        <w:rPr>
          <w:b/>
        </w:rPr>
        <w:t>Team Uniforms</w:t>
      </w:r>
      <w:r w:rsidR="0065039D" w:rsidRPr="00E03EF0">
        <w:rPr>
          <w:b/>
        </w:rPr>
        <w:t>, Travel and Arrival</w:t>
      </w:r>
    </w:p>
    <w:p w14:paraId="05853F8C" w14:textId="77777777" w:rsidR="00E03EF0" w:rsidRPr="00E03EF0" w:rsidRDefault="00E03EF0" w:rsidP="00303E60">
      <w:pPr>
        <w:pStyle w:val="ListParagraph"/>
        <w:ind w:hanging="720"/>
        <w:rPr>
          <w:b/>
        </w:rPr>
      </w:pPr>
    </w:p>
    <w:p w14:paraId="0EB60E82" w14:textId="352F0E84" w:rsidR="00EF0BAF" w:rsidRDefault="00EF0BAF" w:rsidP="00303E60">
      <w:pPr>
        <w:pStyle w:val="ListParagraph"/>
        <w:numPr>
          <w:ilvl w:val="0"/>
          <w:numId w:val="11"/>
        </w:numPr>
        <w:ind w:hanging="720"/>
      </w:pPr>
      <w:r>
        <w:t xml:space="preserve">Team uniforms </w:t>
      </w:r>
      <w:r w:rsidR="00724C82">
        <w:t>will be determined by the team and should</w:t>
      </w:r>
      <w:r>
        <w:t xml:space="preserve"> represent the district, Missouri and the U.S. in a professional manner and worn to official functions in the host country.</w:t>
      </w:r>
    </w:p>
    <w:p w14:paraId="5457C467" w14:textId="62370973" w:rsidR="00EF0BAF" w:rsidRDefault="00EF0BAF" w:rsidP="00303E60">
      <w:pPr>
        <w:pStyle w:val="ListParagraph"/>
        <w:numPr>
          <w:ilvl w:val="0"/>
          <w:numId w:val="11"/>
        </w:numPr>
        <w:ind w:hanging="720"/>
      </w:pPr>
      <w:r>
        <w:t>At least two versions of the team uniform should be selected:</w:t>
      </w:r>
    </w:p>
    <w:p w14:paraId="6CCBD1A8" w14:textId="425EE729" w:rsidR="00EF0BAF" w:rsidRDefault="00C773F6" w:rsidP="00303E60">
      <w:pPr>
        <w:pStyle w:val="ListParagraph"/>
        <w:ind w:left="1440"/>
      </w:pPr>
      <w:r>
        <w:t xml:space="preserve">- </w:t>
      </w:r>
      <w:r w:rsidR="00EF0BAF">
        <w:t>A formal uniform comprised of a jacket, blouse/shirt, slacks/skirt/dress and Rotary emblems.</w:t>
      </w:r>
    </w:p>
    <w:p w14:paraId="74725E82" w14:textId="768AADD4" w:rsidR="00EF0BAF" w:rsidRDefault="00C773F6" w:rsidP="00303E60">
      <w:pPr>
        <w:pStyle w:val="ListParagraph"/>
        <w:ind w:left="1440"/>
      </w:pPr>
      <w:r>
        <w:t xml:space="preserve">- </w:t>
      </w:r>
      <w:r w:rsidR="00EF0BAF">
        <w:t xml:space="preserve">A casual uniform comprised of </w:t>
      </w:r>
      <w:r>
        <w:t xml:space="preserve">one </w:t>
      </w:r>
      <w:r w:rsidR="00EF0BAF">
        <w:t>logo shirt and slack.</w:t>
      </w:r>
    </w:p>
    <w:p w14:paraId="01389E9F" w14:textId="77777777" w:rsidR="0065039D" w:rsidRDefault="0065039D" w:rsidP="00303E60">
      <w:pPr>
        <w:pStyle w:val="ListParagraph"/>
        <w:numPr>
          <w:ilvl w:val="0"/>
          <w:numId w:val="11"/>
        </w:numPr>
        <w:ind w:hanging="720"/>
        <w:rPr>
          <w:rFonts w:asciiTheme="majorHAnsi" w:hAnsiTheme="majorHAnsi"/>
        </w:rPr>
      </w:pPr>
      <w:r>
        <w:rPr>
          <w:rFonts w:asciiTheme="majorHAnsi" w:hAnsiTheme="majorHAnsi"/>
        </w:rPr>
        <w:t>Team members must agree to wear the team uniform at the times requested by the team leader.</w:t>
      </w:r>
    </w:p>
    <w:p w14:paraId="445263C1" w14:textId="3D7494C5" w:rsidR="00AB4524" w:rsidRDefault="0065039D" w:rsidP="00303E60">
      <w:pPr>
        <w:pStyle w:val="ListParagraph"/>
        <w:numPr>
          <w:ilvl w:val="0"/>
          <w:numId w:val="11"/>
        </w:numPr>
        <w:ind w:hanging="720"/>
        <w:rPr>
          <w:rFonts w:asciiTheme="majorHAnsi" w:hAnsiTheme="majorHAnsi"/>
        </w:rPr>
      </w:pPr>
      <w:r>
        <w:rPr>
          <w:rFonts w:asciiTheme="majorHAnsi" w:hAnsiTheme="majorHAnsi"/>
        </w:rPr>
        <w:t xml:space="preserve">Team members must travel together and arrive at the same time in the host country, dressed in the formal team </w:t>
      </w:r>
      <w:r w:rsidR="006F4A41">
        <w:rPr>
          <w:rFonts w:asciiTheme="majorHAnsi" w:hAnsiTheme="majorHAnsi"/>
        </w:rPr>
        <w:t>jacket</w:t>
      </w:r>
      <w:r>
        <w:rPr>
          <w:rFonts w:asciiTheme="majorHAnsi" w:hAnsiTheme="majorHAnsi"/>
        </w:rPr>
        <w:t>.</w:t>
      </w:r>
    </w:p>
    <w:p w14:paraId="3C7C1BEA" w14:textId="77777777" w:rsidR="006E0E48" w:rsidRPr="006E0E48" w:rsidRDefault="006E0E48" w:rsidP="006E0E48">
      <w:pPr>
        <w:pStyle w:val="ListParagraph"/>
        <w:ind w:left="1080"/>
        <w:rPr>
          <w:rFonts w:asciiTheme="majorHAnsi" w:hAnsiTheme="majorHAnsi"/>
        </w:rPr>
      </w:pPr>
    </w:p>
    <w:p w14:paraId="6737E719" w14:textId="7E07A0AF" w:rsidR="00E03EF0" w:rsidRDefault="00B51F83" w:rsidP="00103EEB">
      <w:pPr>
        <w:pStyle w:val="ListParagraph"/>
        <w:numPr>
          <w:ilvl w:val="0"/>
          <w:numId w:val="30"/>
        </w:numPr>
        <w:ind w:left="720"/>
        <w:rPr>
          <w:b/>
        </w:rPr>
      </w:pPr>
      <w:r w:rsidRPr="00E03EF0">
        <w:rPr>
          <w:b/>
        </w:rPr>
        <w:t>Outbound Team Training</w:t>
      </w:r>
      <w:r w:rsidR="00B54F54" w:rsidRPr="00E03EF0">
        <w:rPr>
          <w:b/>
        </w:rPr>
        <w:t xml:space="preserve"> – The team leader will develop team training, ensuring the following</w:t>
      </w:r>
      <w:r w:rsidR="00E03EF0">
        <w:rPr>
          <w:b/>
        </w:rPr>
        <w:t xml:space="preserve">: </w:t>
      </w:r>
    </w:p>
    <w:p w14:paraId="05AC6099" w14:textId="77777777" w:rsidR="00E03EF0" w:rsidRPr="00E03EF0" w:rsidRDefault="00E03EF0" w:rsidP="00303E60">
      <w:pPr>
        <w:pStyle w:val="ListParagraph"/>
        <w:rPr>
          <w:b/>
        </w:rPr>
      </w:pPr>
    </w:p>
    <w:p w14:paraId="26DCD99F" w14:textId="7D1A22FB" w:rsidR="00B54F54" w:rsidRDefault="00B54F54" w:rsidP="00303E60">
      <w:pPr>
        <w:pStyle w:val="ListParagraph"/>
        <w:numPr>
          <w:ilvl w:val="0"/>
          <w:numId w:val="12"/>
        </w:numPr>
        <w:spacing w:after="0"/>
      </w:pPr>
      <w:r>
        <w:t>Logistics –clothing/uniform, shelter/home hosting or hotels, travel arrangements (passport, visa, travel insurance, flights</w:t>
      </w:r>
      <w:r w:rsidR="0061182B">
        <w:t>), personal gifts, group gifts</w:t>
      </w:r>
    </w:p>
    <w:p w14:paraId="1D807F4B" w14:textId="21B0F6F0" w:rsidR="00B54F54" w:rsidRDefault="00B54F54" w:rsidP="00303E60">
      <w:pPr>
        <w:pStyle w:val="ListParagraph"/>
        <w:numPr>
          <w:ilvl w:val="0"/>
          <w:numId w:val="12"/>
        </w:numPr>
        <w:spacing w:after="0"/>
      </w:pPr>
      <w:r>
        <w:t xml:space="preserve">The Rotary Foundation </w:t>
      </w:r>
      <w:r w:rsidR="007577D5">
        <w:t xml:space="preserve">(TRF) </w:t>
      </w:r>
      <w:r>
        <w:t>– contributions, district grants and global grants.  This will help team members plan humanitarian service projects.</w:t>
      </w:r>
    </w:p>
    <w:p w14:paraId="5BD71CB7" w14:textId="66758EB7" w:rsidR="0061182B" w:rsidRDefault="0061182B" w:rsidP="00303E60">
      <w:pPr>
        <w:pStyle w:val="ListParagraph"/>
        <w:numPr>
          <w:ilvl w:val="0"/>
          <w:numId w:val="12"/>
        </w:numPr>
        <w:spacing w:after="0"/>
      </w:pPr>
      <w:r>
        <w:t>Team brochure preparation and team presentations</w:t>
      </w:r>
    </w:p>
    <w:p w14:paraId="49E5459E" w14:textId="370A97A7" w:rsidR="00471270" w:rsidRDefault="00B54F54" w:rsidP="00B076FF">
      <w:pPr>
        <w:pStyle w:val="ListParagraph"/>
        <w:numPr>
          <w:ilvl w:val="0"/>
          <w:numId w:val="12"/>
        </w:numPr>
        <w:spacing w:after="0"/>
      </w:pPr>
      <w:r>
        <w:lastRenderedPageBreak/>
        <w:t>Team building</w:t>
      </w:r>
      <w:r w:rsidR="00597A93">
        <w:t xml:space="preserve"> and team member roles</w:t>
      </w:r>
    </w:p>
    <w:p w14:paraId="2BBB1CF3" w14:textId="77777777" w:rsidR="00AB4524" w:rsidRDefault="00AB4524" w:rsidP="00303E60">
      <w:pPr>
        <w:spacing w:line="276" w:lineRule="auto"/>
        <w:rPr>
          <w:b/>
        </w:rPr>
      </w:pPr>
    </w:p>
    <w:p w14:paraId="6CD0D534" w14:textId="6A0D4CCA" w:rsidR="00321CF7" w:rsidRDefault="00FB756F" w:rsidP="00103EEB">
      <w:pPr>
        <w:pStyle w:val="ListParagraph"/>
        <w:numPr>
          <w:ilvl w:val="0"/>
          <w:numId w:val="30"/>
        </w:numPr>
        <w:ind w:left="720"/>
        <w:rPr>
          <w:b/>
        </w:rPr>
      </w:pPr>
      <w:bookmarkStart w:id="1" w:name="_Hlk4158419"/>
      <w:r w:rsidRPr="00E03EF0">
        <w:rPr>
          <w:b/>
        </w:rPr>
        <w:t xml:space="preserve">Host Site and </w:t>
      </w:r>
      <w:r w:rsidR="00F33396" w:rsidRPr="00E03EF0">
        <w:rPr>
          <w:b/>
        </w:rPr>
        <w:t xml:space="preserve">Club </w:t>
      </w:r>
      <w:r w:rsidR="00275BD7" w:rsidRPr="00E03EF0">
        <w:rPr>
          <w:b/>
        </w:rPr>
        <w:t>Selection Process for</w:t>
      </w:r>
      <w:r w:rsidRPr="00E03EF0">
        <w:rPr>
          <w:b/>
        </w:rPr>
        <w:t xml:space="preserve"> the </w:t>
      </w:r>
      <w:r w:rsidR="00953D76">
        <w:rPr>
          <w:b/>
        </w:rPr>
        <w:t>VSE</w:t>
      </w:r>
      <w:r w:rsidRPr="00E03EF0">
        <w:rPr>
          <w:b/>
        </w:rPr>
        <w:t xml:space="preserve"> I</w:t>
      </w:r>
      <w:r w:rsidR="00416691" w:rsidRPr="00E03EF0">
        <w:rPr>
          <w:b/>
        </w:rPr>
        <w:t>nbound Team</w:t>
      </w:r>
    </w:p>
    <w:p w14:paraId="16CD1F10" w14:textId="77777777" w:rsidR="00E03EF0" w:rsidRPr="00E03EF0" w:rsidRDefault="00E03EF0" w:rsidP="00303E60">
      <w:pPr>
        <w:pStyle w:val="ListParagraph"/>
        <w:ind w:hanging="720"/>
        <w:rPr>
          <w:b/>
        </w:rPr>
      </w:pPr>
    </w:p>
    <w:bookmarkEnd w:id="1"/>
    <w:p w14:paraId="40B5A305" w14:textId="3CCAFCAA" w:rsidR="006012EE" w:rsidRDefault="00321CF7" w:rsidP="00303E60">
      <w:pPr>
        <w:pStyle w:val="ListParagraph"/>
        <w:numPr>
          <w:ilvl w:val="0"/>
          <w:numId w:val="15"/>
        </w:numPr>
        <w:spacing w:after="0"/>
        <w:rPr>
          <w:rFonts w:asciiTheme="majorHAnsi" w:hAnsiTheme="majorHAnsi"/>
        </w:rPr>
      </w:pPr>
      <w:r w:rsidRPr="007E52F0">
        <w:rPr>
          <w:rFonts w:asciiTheme="majorHAnsi" w:hAnsiTheme="majorHAnsi"/>
        </w:rPr>
        <w:t xml:space="preserve">District </w:t>
      </w:r>
      <w:r w:rsidR="00064C57">
        <w:rPr>
          <w:rFonts w:asciiTheme="majorHAnsi" w:hAnsiTheme="majorHAnsi"/>
        </w:rPr>
        <w:t>6080</w:t>
      </w:r>
      <w:r w:rsidRPr="007E52F0">
        <w:rPr>
          <w:rFonts w:asciiTheme="majorHAnsi" w:hAnsiTheme="majorHAnsi"/>
        </w:rPr>
        <w:t xml:space="preserve"> is committed to </w:t>
      </w:r>
      <w:r>
        <w:rPr>
          <w:rFonts w:asciiTheme="majorHAnsi" w:hAnsiTheme="majorHAnsi"/>
        </w:rPr>
        <w:t xml:space="preserve">ensuring equal opportunity for all district </w:t>
      </w:r>
      <w:r w:rsidR="005F0050">
        <w:rPr>
          <w:rFonts w:asciiTheme="majorHAnsi" w:hAnsiTheme="majorHAnsi"/>
        </w:rPr>
        <w:t xml:space="preserve">Rotary clubs in hosting the inbound program.  </w:t>
      </w:r>
      <w:r>
        <w:rPr>
          <w:rFonts w:asciiTheme="majorHAnsi" w:hAnsiTheme="majorHAnsi"/>
        </w:rPr>
        <w:t xml:space="preserve"> </w:t>
      </w:r>
      <w:r w:rsidR="005F0050">
        <w:rPr>
          <w:rFonts w:asciiTheme="majorHAnsi" w:hAnsiTheme="majorHAnsi"/>
        </w:rPr>
        <w:t xml:space="preserve">As soon as </w:t>
      </w:r>
      <w:r w:rsidR="006012EE">
        <w:rPr>
          <w:rFonts w:asciiTheme="majorHAnsi" w:hAnsiTheme="majorHAnsi"/>
        </w:rPr>
        <w:t xml:space="preserve">project and vocational </w:t>
      </w:r>
      <w:r w:rsidR="00055534">
        <w:rPr>
          <w:rFonts w:asciiTheme="majorHAnsi" w:hAnsiTheme="majorHAnsi"/>
        </w:rPr>
        <w:t>Study</w:t>
      </w:r>
      <w:r w:rsidR="006012EE">
        <w:rPr>
          <w:rFonts w:asciiTheme="majorHAnsi" w:hAnsiTheme="majorHAnsi"/>
        </w:rPr>
        <w:t xml:space="preserve"> needs are identified, The District Governor will send notice </w:t>
      </w:r>
      <w:r w:rsidR="005F0050">
        <w:rPr>
          <w:rFonts w:asciiTheme="majorHAnsi" w:hAnsiTheme="majorHAnsi"/>
        </w:rPr>
        <w:t>to all Rotary clubs in the district, including the club president, president-elect, foundation chair a</w:t>
      </w:r>
      <w:r w:rsidR="00AE5AE6">
        <w:rPr>
          <w:rFonts w:asciiTheme="majorHAnsi" w:hAnsiTheme="majorHAnsi"/>
        </w:rPr>
        <w:t xml:space="preserve">nd international service chair, so they may </w:t>
      </w:r>
      <w:r w:rsidR="00B75A99">
        <w:rPr>
          <w:rFonts w:asciiTheme="majorHAnsi" w:hAnsiTheme="majorHAnsi"/>
        </w:rPr>
        <w:t>indicate</w:t>
      </w:r>
      <w:r w:rsidR="00AE5AE6">
        <w:rPr>
          <w:rFonts w:asciiTheme="majorHAnsi" w:hAnsiTheme="majorHAnsi"/>
        </w:rPr>
        <w:t xml:space="preserve"> their interest </w:t>
      </w:r>
      <w:r w:rsidR="00444658">
        <w:rPr>
          <w:rFonts w:asciiTheme="majorHAnsi" w:hAnsiTheme="majorHAnsi"/>
        </w:rPr>
        <w:t>in hosting the inbound team</w:t>
      </w:r>
      <w:r w:rsidR="006012EE">
        <w:rPr>
          <w:rFonts w:asciiTheme="majorHAnsi" w:hAnsiTheme="majorHAnsi"/>
        </w:rPr>
        <w:t>.</w:t>
      </w:r>
    </w:p>
    <w:p w14:paraId="4BA99213" w14:textId="7CB085CD" w:rsidR="00AE5AE6" w:rsidRDefault="006012EE" w:rsidP="00303E60">
      <w:pPr>
        <w:pStyle w:val="ListParagraph"/>
        <w:numPr>
          <w:ilvl w:val="0"/>
          <w:numId w:val="15"/>
        </w:numPr>
        <w:spacing w:after="0"/>
        <w:rPr>
          <w:rFonts w:asciiTheme="majorHAnsi" w:hAnsiTheme="majorHAnsi"/>
        </w:rPr>
      </w:pPr>
      <w:r>
        <w:rPr>
          <w:rFonts w:asciiTheme="majorHAnsi" w:hAnsiTheme="majorHAnsi"/>
        </w:rPr>
        <w:t xml:space="preserve">Clubs that are interested in hosting will be required to </w:t>
      </w:r>
      <w:r w:rsidR="000E6A7F">
        <w:rPr>
          <w:rFonts w:asciiTheme="majorHAnsi" w:hAnsiTheme="majorHAnsi"/>
        </w:rPr>
        <w:t>complete a</w:t>
      </w:r>
      <w:r w:rsidR="00FB756F">
        <w:rPr>
          <w:rFonts w:asciiTheme="majorHAnsi" w:hAnsiTheme="majorHAnsi"/>
        </w:rPr>
        <w:t xml:space="preserve"> </w:t>
      </w:r>
      <w:r w:rsidR="00953D76">
        <w:rPr>
          <w:rFonts w:asciiTheme="majorHAnsi" w:hAnsiTheme="majorHAnsi"/>
        </w:rPr>
        <w:t>VSE</w:t>
      </w:r>
      <w:r w:rsidR="000E6A7F">
        <w:rPr>
          <w:rFonts w:asciiTheme="majorHAnsi" w:hAnsiTheme="majorHAnsi"/>
        </w:rPr>
        <w:t xml:space="preserve"> interest survey</w:t>
      </w:r>
      <w:r w:rsidR="00FB756F">
        <w:rPr>
          <w:rFonts w:asciiTheme="majorHAnsi" w:hAnsiTheme="majorHAnsi"/>
        </w:rPr>
        <w:t xml:space="preserve"> that requests</w:t>
      </w:r>
      <w:r>
        <w:rPr>
          <w:rFonts w:asciiTheme="majorHAnsi" w:hAnsiTheme="majorHAnsi"/>
        </w:rPr>
        <w:t xml:space="preserve"> information </w:t>
      </w:r>
      <w:r w:rsidR="00FB756F">
        <w:rPr>
          <w:rFonts w:asciiTheme="majorHAnsi" w:hAnsiTheme="majorHAnsi"/>
        </w:rPr>
        <w:t>about</w:t>
      </w:r>
      <w:r>
        <w:rPr>
          <w:rFonts w:asciiTheme="majorHAnsi" w:hAnsiTheme="majorHAnsi"/>
        </w:rPr>
        <w:t xml:space="preserve"> the educational and training opportunities available in their community that supports the</w:t>
      </w:r>
      <w:r w:rsidR="000E6A7F">
        <w:rPr>
          <w:rFonts w:asciiTheme="majorHAnsi" w:hAnsiTheme="majorHAnsi"/>
        </w:rPr>
        <w:t xml:space="preserve"> vocational </w:t>
      </w:r>
      <w:r w:rsidR="00953D76">
        <w:rPr>
          <w:rFonts w:asciiTheme="majorHAnsi" w:hAnsiTheme="majorHAnsi"/>
        </w:rPr>
        <w:t>s</w:t>
      </w:r>
      <w:r w:rsidR="00055534">
        <w:rPr>
          <w:rFonts w:asciiTheme="majorHAnsi" w:hAnsiTheme="majorHAnsi"/>
        </w:rPr>
        <w:t>tudy</w:t>
      </w:r>
      <w:r w:rsidR="000E6A7F">
        <w:rPr>
          <w:rFonts w:asciiTheme="majorHAnsi" w:hAnsiTheme="majorHAnsi"/>
        </w:rPr>
        <w:t xml:space="preserve"> needs of </w:t>
      </w:r>
      <w:r w:rsidR="00953D76">
        <w:rPr>
          <w:rFonts w:asciiTheme="majorHAnsi" w:hAnsiTheme="majorHAnsi"/>
        </w:rPr>
        <w:t>VSE</w:t>
      </w:r>
      <w:r w:rsidR="000E6A7F">
        <w:rPr>
          <w:rFonts w:asciiTheme="majorHAnsi" w:hAnsiTheme="majorHAnsi"/>
        </w:rPr>
        <w:t xml:space="preserve"> project</w:t>
      </w:r>
      <w:r>
        <w:rPr>
          <w:rFonts w:asciiTheme="majorHAnsi" w:hAnsiTheme="majorHAnsi"/>
        </w:rPr>
        <w:t xml:space="preserve">. </w:t>
      </w:r>
      <w:r w:rsidR="000E6A7F">
        <w:rPr>
          <w:rFonts w:asciiTheme="majorHAnsi" w:hAnsiTheme="majorHAnsi"/>
        </w:rPr>
        <w:t>The clubs will provide assurance of their ability to secure host families, provide meals, develop an itinerary aligned with the project, provide transportation during their stay, provide entrance fees to events and facilities, programs at Rotary clubs and description of local service projects, and provision of small gifts representative of their area (optional).  The club(s) will shall also submit the dates they are available to host</w:t>
      </w:r>
      <w:r w:rsidR="00FB756F">
        <w:rPr>
          <w:rFonts w:asciiTheme="majorHAnsi" w:hAnsiTheme="majorHAnsi"/>
        </w:rPr>
        <w:t xml:space="preserve"> and their preferences</w:t>
      </w:r>
    </w:p>
    <w:p w14:paraId="60882269" w14:textId="3823D50F" w:rsidR="00F91CAA" w:rsidRPr="00946C45" w:rsidRDefault="00F91CAA" w:rsidP="00303E60">
      <w:pPr>
        <w:pStyle w:val="ListParagraph"/>
        <w:numPr>
          <w:ilvl w:val="0"/>
          <w:numId w:val="15"/>
        </w:numPr>
        <w:spacing w:after="0"/>
        <w:rPr>
          <w:rFonts w:asciiTheme="majorHAnsi" w:hAnsiTheme="majorHAnsi"/>
        </w:rPr>
      </w:pPr>
      <w:r>
        <w:t xml:space="preserve">As the New Model </w:t>
      </w:r>
      <w:r w:rsidR="00953D76">
        <w:t>VSE</w:t>
      </w:r>
      <w:r>
        <w:t xml:space="preserve"> is made possible by District Designated Funds from The Rotary Foundation and because our donors reside throughout the Rotary District, the </w:t>
      </w:r>
      <w:r w:rsidR="00FB756F">
        <w:t xml:space="preserve">priority </w:t>
      </w:r>
      <w:r>
        <w:t xml:space="preserve">selection of the host sites </w:t>
      </w:r>
      <w:r w:rsidR="00FB756F">
        <w:t>is determined by the club</w:t>
      </w:r>
      <w:r w:rsidR="007577D5">
        <w:t>’</w:t>
      </w:r>
      <w:r w:rsidR="00FB756F">
        <w:t xml:space="preserve">s ability to meet </w:t>
      </w:r>
      <w:r>
        <w:t xml:space="preserve">inbound team </w:t>
      </w:r>
      <w:r w:rsidR="00FB756F">
        <w:t xml:space="preserve">vocational </w:t>
      </w:r>
      <w:r w:rsidR="00055534">
        <w:t>Study</w:t>
      </w:r>
      <w:r w:rsidR="00FB756F">
        <w:t xml:space="preserve"> </w:t>
      </w:r>
      <w:r>
        <w:t xml:space="preserve">needs </w:t>
      </w:r>
      <w:r w:rsidR="00FB756F">
        <w:t>while</w:t>
      </w:r>
      <w:r>
        <w:t xml:space="preserve"> insuring that all clubs </w:t>
      </w:r>
      <w:r w:rsidR="00FB756F">
        <w:t xml:space="preserve">that meet those needs </w:t>
      </w:r>
      <w:r w:rsidR="00917092">
        <w:t>are provided th</w:t>
      </w:r>
      <w:r w:rsidR="00FB756F">
        <w:t>e</w:t>
      </w:r>
      <w:r w:rsidR="00917092">
        <w:t xml:space="preserve"> opportunity. Clubs must appl</w:t>
      </w:r>
      <w:r w:rsidR="00FB756F">
        <w:t xml:space="preserve">y by submitting a </w:t>
      </w:r>
      <w:r w:rsidR="00917092">
        <w:t xml:space="preserve">Host Site Survey to host the inbound team.  </w:t>
      </w:r>
    </w:p>
    <w:p w14:paraId="73638D3A" w14:textId="77777777" w:rsidR="00946C45" w:rsidRPr="00946C45" w:rsidRDefault="00946C45" w:rsidP="00303E60">
      <w:pPr>
        <w:spacing w:line="276" w:lineRule="auto"/>
      </w:pPr>
    </w:p>
    <w:p w14:paraId="19900A98" w14:textId="0F6060FC" w:rsidR="00FB756F" w:rsidRPr="00E03EF0" w:rsidRDefault="00946C45" w:rsidP="00103EEB">
      <w:pPr>
        <w:pStyle w:val="ListParagraph"/>
        <w:numPr>
          <w:ilvl w:val="0"/>
          <w:numId w:val="30"/>
        </w:numPr>
        <w:ind w:left="720"/>
        <w:rPr>
          <w:rFonts w:asciiTheme="majorHAnsi" w:hAnsiTheme="majorHAnsi"/>
        </w:rPr>
      </w:pPr>
      <w:r w:rsidRPr="00E03EF0">
        <w:rPr>
          <w:b/>
        </w:rPr>
        <w:t xml:space="preserve">District and Club Scheduling </w:t>
      </w:r>
    </w:p>
    <w:p w14:paraId="7F756BB3" w14:textId="77777777" w:rsidR="00E03EF0" w:rsidRPr="00FB756F" w:rsidRDefault="00E03EF0" w:rsidP="00303E60">
      <w:pPr>
        <w:pStyle w:val="ListParagraph"/>
        <w:ind w:hanging="720"/>
        <w:rPr>
          <w:rFonts w:asciiTheme="majorHAnsi" w:hAnsiTheme="majorHAnsi"/>
        </w:rPr>
      </w:pPr>
    </w:p>
    <w:p w14:paraId="6FACB82B" w14:textId="27D79472" w:rsidR="008655BD" w:rsidRDefault="008655BD" w:rsidP="00303E60">
      <w:pPr>
        <w:pStyle w:val="ListParagraph"/>
        <w:numPr>
          <w:ilvl w:val="0"/>
          <w:numId w:val="16"/>
        </w:numPr>
        <w:spacing w:after="0"/>
      </w:pPr>
      <w:r>
        <w:t>The District Governor will be asked to schedule an event or luncheon to visit with the team within their first week in the district,</w:t>
      </w:r>
      <w:r w:rsidR="00D20D7E">
        <w:t xml:space="preserve"> if possible.</w:t>
      </w:r>
    </w:p>
    <w:p w14:paraId="749F9693" w14:textId="35A551E2" w:rsidR="00F91CAA" w:rsidRDefault="00F91CAA" w:rsidP="00303E60">
      <w:pPr>
        <w:pStyle w:val="ListParagraph"/>
        <w:numPr>
          <w:ilvl w:val="0"/>
          <w:numId w:val="16"/>
        </w:numPr>
        <w:spacing w:after="0"/>
      </w:pPr>
      <w:r>
        <w:t xml:space="preserve">Host site clubs must commit to providing opportunities for </w:t>
      </w:r>
      <w:r w:rsidR="00946C45">
        <w:t xml:space="preserve">vocational </w:t>
      </w:r>
      <w:r w:rsidR="00055534">
        <w:t>Study</w:t>
      </w:r>
      <w:r w:rsidR="008F040D">
        <w:t xml:space="preserve"> that is aligned with the project and </w:t>
      </w:r>
      <w:r w:rsidR="00946C45">
        <w:t>within a day’s drive</w:t>
      </w:r>
      <w:r w:rsidR="00A913DC">
        <w:t xml:space="preserve">.  </w:t>
      </w:r>
      <w:r w:rsidR="00AA1A73">
        <w:t>“</w:t>
      </w:r>
      <w:proofErr w:type="spellStart"/>
      <w:r w:rsidR="00A913DC">
        <w:t>Days</w:t>
      </w:r>
      <w:proofErr w:type="spellEnd"/>
      <w:r w:rsidR="00A913DC">
        <w:t xml:space="preserve"> drive</w:t>
      </w:r>
      <w:r w:rsidR="00AA1A73">
        <w:t>”</w:t>
      </w:r>
      <w:r w:rsidR="00A913DC">
        <w:t xml:space="preserve"> should be interpreted to mean that within one day, the inbound team could make a round-trip</w:t>
      </w:r>
      <w:r w:rsidR="00BB5CAC">
        <w:t xml:space="preserve"> and still have a minimum of 4</w:t>
      </w:r>
      <w:r w:rsidR="00A913DC">
        <w:t xml:space="preserve"> hours </w:t>
      </w:r>
      <w:r w:rsidR="00946C45">
        <w:t>spent at</w:t>
      </w:r>
      <w:r w:rsidR="00A913DC">
        <w:t xml:space="preserve"> </w:t>
      </w:r>
      <w:r w:rsidR="00946C45">
        <w:t>a university/college or it’s demonstration projects, government agency, or business</w:t>
      </w:r>
      <w:r w:rsidR="008F040D">
        <w:t>, or experts in the field</w:t>
      </w:r>
      <w:r w:rsidR="00A913DC">
        <w:t xml:space="preserve">  This club interaction could be a </w:t>
      </w:r>
      <w:r w:rsidR="00946C45">
        <w:t xml:space="preserve">university/college visit, demonstration projects </w:t>
      </w:r>
      <w:r w:rsidR="00A913DC">
        <w:t>vocational visit, a humanitarian service project, a club visit with program, meeting 4-6 members of the c</w:t>
      </w:r>
      <w:r w:rsidR="00BB5CAC">
        <w:t>lub to discuss service projects or</w:t>
      </w:r>
      <w:r w:rsidR="00A913DC">
        <w:t xml:space="preserve"> attending a cultural event or a tourist site</w:t>
      </w:r>
      <w:r w:rsidR="00BB5CAC">
        <w:t xml:space="preserve">. </w:t>
      </w:r>
      <w:r w:rsidR="00BB5CAC" w:rsidRPr="00BB5CAC">
        <w:rPr>
          <w:b/>
          <w:i/>
          <w:u w:val="single"/>
        </w:rPr>
        <w:t xml:space="preserve"> It</w:t>
      </w:r>
      <w:r w:rsidR="00A913DC" w:rsidRPr="00BB5CAC">
        <w:rPr>
          <w:b/>
          <w:i/>
          <w:u w:val="single"/>
        </w:rPr>
        <w:t xml:space="preserve"> </w:t>
      </w:r>
      <w:r w:rsidR="00A913DC" w:rsidRPr="0002360C">
        <w:rPr>
          <w:b/>
          <w:i/>
          <w:u w:val="single"/>
        </w:rPr>
        <w:t>must involve members of the Rotary club that is being visited.</w:t>
      </w:r>
      <w:r w:rsidR="00AA1A73" w:rsidRPr="0002360C">
        <w:rPr>
          <w:b/>
          <w:i/>
          <w:u w:val="single"/>
        </w:rPr>
        <w:t xml:space="preserve">  </w:t>
      </w:r>
      <w:r w:rsidR="00AA1A73">
        <w:t xml:space="preserve">If members of another club live geographically close to the host site club, they could serve as host families, </w:t>
      </w:r>
      <w:r w:rsidR="00BB5CAC">
        <w:t xml:space="preserve">provide vocational visits or </w:t>
      </w:r>
      <w:r w:rsidR="00AA1A73">
        <w:t>humanitarian service projects or provide transportation for the planned schedule.</w:t>
      </w:r>
    </w:p>
    <w:p w14:paraId="21A69878" w14:textId="64611FE6" w:rsidR="0002360C" w:rsidRDefault="0002360C" w:rsidP="00303E60">
      <w:pPr>
        <w:pStyle w:val="ListParagraph"/>
        <w:numPr>
          <w:ilvl w:val="0"/>
          <w:numId w:val="16"/>
        </w:numPr>
        <w:spacing w:after="0"/>
      </w:pPr>
      <w:r>
        <w:t xml:space="preserve">Host site clubs must commit to submitting a schedule </w:t>
      </w:r>
      <w:r w:rsidRPr="0002360C">
        <w:rPr>
          <w:b/>
          <w:i/>
          <w:u w:val="single"/>
        </w:rPr>
        <w:t>six weeks</w:t>
      </w:r>
      <w:r>
        <w:t xml:space="preserve"> before the team’s arrival in </w:t>
      </w:r>
      <w:r w:rsidR="00BB5CAC">
        <w:t>D</w:t>
      </w:r>
      <w:r w:rsidR="00064C57">
        <w:t>6080</w:t>
      </w:r>
      <w:r w:rsidR="00BB5CAC">
        <w:t xml:space="preserve"> so that duplicative</w:t>
      </w:r>
      <w:r>
        <w:t xml:space="preserve"> visits between communities can be changed and so the program booklet can be printed and distributed before the team</w:t>
      </w:r>
      <w:r w:rsidR="00FB756F">
        <w:t>’</w:t>
      </w:r>
      <w:r>
        <w:t>s arriva</w:t>
      </w:r>
      <w:r w:rsidR="00BB5CAC">
        <w:t>l</w:t>
      </w:r>
      <w:r>
        <w:t>.</w:t>
      </w:r>
    </w:p>
    <w:p w14:paraId="2B780E2A" w14:textId="04464ABA" w:rsidR="007C3C9A" w:rsidRDefault="00300337" w:rsidP="00303E60">
      <w:pPr>
        <w:pStyle w:val="ListParagraph"/>
        <w:numPr>
          <w:ilvl w:val="0"/>
          <w:numId w:val="16"/>
        </w:numPr>
        <w:spacing w:after="0"/>
      </w:pPr>
      <w:r>
        <w:t>Priority</w:t>
      </w:r>
      <w:r w:rsidR="0002360C">
        <w:t xml:space="preserve"> in host site selection</w:t>
      </w:r>
      <w:r>
        <w:t xml:space="preserve"> will be given to host site clubs that did not host in the previous year</w:t>
      </w:r>
      <w:r w:rsidR="00FB756F">
        <w:t xml:space="preserve"> </w:t>
      </w:r>
      <w:r w:rsidR="00031461">
        <w:t>if</w:t>
      </w:r>
      <w:r w:rsidR="00FB756F">
        <w:t xml:space="preserve"> they can meet the vocational </w:t>
      </w:r>
      <w:r w:rsidR="00055534">
        <w:t>Study</w:t>
      </w:r>
      <w:r w:rsidR="00FB756F">
        <w:t xml:space="preserve"> needs of the project. </w:t>
      </w:r>
      <w:r>
        <w:t xml:space="preserve">  </w:t>
      </w:r>
    </w:p>
    <w:p w14:paraId="5B9550AF" w14:textId="7CE7D26C" w:rsidR="007C3C9A" w:rsidRDefault="007C3C9A" w:rsidP="00303E60">
      <w:pPr>
        <w:pStyle w:val="ListParagraph"/>
        <w:numPr>
          <w:ilvl w:val="0"/>
          <w:numId w:val="16"/>
        </w:numPr>
        <w:spacing w:after="0"/>
      </w:pPr>
      <w:r>
        <w:t>The inbound schedule should include any major district events that occur within the district during the time they are in D</w:t>
      </w:r>
      <w:r w:rsidR="00064C57">
        <w:t>6080</w:t>
      </w:r>
      <w:r>
        <w:t>.  These include:  District Foundation Dinner, District Conference, District Assembly.</w:t>
      </w:r>
    </w:p>
    <w:p w14:paraId="4EED30A5" w14:textId="3D6ADD62" w:rsidR="00571511" w:rsidRDefault="00571511" w:rsidP="00303E60">
      <w:pPr>
        <w:pStyle w:val="ListParagraph"/>
        <w:numPr>
          <w:ilvl w:val="0"/>
          <w:numId w:val="16"/>
        </w:numPr>
        <w:spacing w:after="0"/>
      </w:pPr>
      <w:r>
        <w:t>If a mid-term break is agreed to in the MOU, this break should occur where team members may be on their own and not reliant on Rotarians for scheduling events and transportation.  From the MOU, “a midt</w:t>
      </w:r>
      <w:r w:rsidR="00BB5CAC">
        <w:t xml:space="preserve">erm break will be of ____ </w:t>
      </w:r>
      <w:proofErr w:type="spellStart"/>
      <w:r w:rsidR="00BB5CAC">
        <w:t>night</w:t>
      </w:r>
      <w:r>
        <w:t>s</w:t>
      </w:r>
      <w:proofErr w:type="spellEnd"/>
      <w:r>
        <w:t xml:space="preserve"> accommodation at a suitable venue, free of Rotarian involvement, for the team to recuperate.  Accommodation and meals are at district expense.  A stipend should be provided for meals eaten away from the venue.</w:t>
      </w:r>
      <w:r w:rsidR="00BB5CAC">
        <w:t>”</w:t>
      </w:r>
    </w:p>
    <w:p w14:paraId="25B01FC4" w14:textId="260B7C27" w:rsidR="007C3C9A" w:rsidRDefault="0002360C" w:rsidP="00303E60">
      <w:pPr>
        <w:pStyle w:val="ListParagraph"/>
        <w:numPr>
          <w:ilvl w:val="0"/>
          <w:numId w:val="16"/>
        </w:numPr>
        <w:spacing w:after="0"/>
      </w:pPr>
      <w:r>
        <w:lastRenderedPageBreak/>
        <w:t>The length of h</w:t>
      </w:r>
      <w:r w:rsidR="00CA319D">
        <w:t>ome-h</w:t>
      </w:r>
      <w:r w:rsidR="001B0FD7">
        <w:t xml:space="preserve">osted visits may vary because of the complexity of setting the inbound program.  The target home stay is 3-4 </w:t>
      </w:r>
      <w:proofErr w:type="gramStart"/>
      <w:r w:rsidR="001B0FD7">
        <w:t>nights, but</w:t>
      </w:r>
      <w:proofErr w:type="gramEnd"/>
      <w:r w:rsidR="001B0FD7">
        <w:t xml:space="preserve"> may b</w:t>
      </w:r>
      <w:r w:rsidR="00CA319D">
        <w:t xml:space="preserve">e shorter or longer in order to complete the </w:t>
      </w:r>
      <w:r>
        <w:t xml:space="preserve">full </w:t>
      </w:r>
      <w:r w:rsidR="00CA319D">
        <w:t>schedule satisfactorily.</w:t>
      </w:r>
    </w:p>
    <w:p w14:paraId="1B4DB4F9" w14:textId="422EE2B2" w:rsidR="00D20D7E" w:rsidRDefault="00D20D7E" w:rsidP="00303E60">
      <w:pPr>
        <w:pStyle w:val="ListParagraph"/>
        <w:numPr>
          <w:ilvl w:val="0"/>
          <w:numId w:val="16"/>
        </w:numPr>
        <w:spacing w:after="0"/>
      </w:pPr>
      <w:r>
        <w:t>A departure reception may be scheduled (if budget or a host is available) for all host families</w:t>
      </w:r>
      <w:r w:rsidR="00BB5CAC">
        <w:t xml:space="preserve"> and district leaders</w:t>
      </w:r>
      <w:r w:rsidR="00031461">
        <w:t xml:space="preserve"> or it may be held at the district conference if the timing of the inbound team permits.</w:t>
      </w:r>
    </w:p>
    <w:p w14:paraId="0F2475B9" w14:textId="2153F30E" w:rsidR="00D20D7E" w:rsidRDefault="00D20D7E" w:rsidP="00303E60">
      <w:pPr>
        <w:pStyle w:val="ListParagraph"/>
        <w:numPr>
          <w:ilvl w:val="0"/>
          <w:numId w:val="16"/>
        </w:numPr>
        <w:spacing w:after="0"/>
      </w:pPr>
      <w:r>
        <w:t xml:space="preserve">A group of at least five district Rotarians should meet the team at the airport upon arrival and have welcome materials (signage, balloons, pins, flowers, banners, </w:t>
      </w:r>
      <w:r w:rsidR="00BB5CAC">
        <w:t xml:space="preserve">inbound itinerary, </w:t>
      </w:r>
      <w:r>
        <w:t xml:space="preserve">etc.).  The same procedure should be repeated for departure.   If possible, this group should include the District Governor, </w:t>
      </w:r>
      <w:r w:rsidR="00953D76">
        <w:t>VSE</w:t>
      </w:r>
      <w:r>
        <w:t xml:space="preserve"> Chair, </w:t>
      </w:r>
      <w:r w:rsidR="00031461">
        <w:t xml:space="preserve">Executive </w:t>
      </w:r>
      <w:r w:rsidR="007577D5">
        <w:t>Committee</w:t>
      </w:r>
      <w:r>
        <w:t xml:space="preserve"> and District Rotary Foundation Chair.   Rotarians from clubs close to the airport s</w:t>
      </w:r>
      <w:r w:rsidR="00BB5CAC">
        <w:t xml:space="preserve">hould be invited to greet and say farewell to the inbound team.  Communications to all Rotarians within those clubs may be necessary </w:t>
      </w:r>
      <w:proofErr w:type="gramStart"/>
      <w:r w:rsidR="00BB5CAC">
        <w:t>in order for</w:t>
      </w:r>
      <w:proofErr w:type="gramEnd"/>
      <w:r w:rsidR="00BB5CAC">
        <w:t xml:space="preserve"> it to be distributed.  </w:t>
      </w:r>
      <w:r>
        <w:t>Of course, this assumes arrival during the daytime or evening hours.</w:t>
      </w:r>
      <w:r w:rsidR="00B91431">
        <w:t xml:space="preserve">  If a team arrives or departs in the night, the Inbound Chair will plan the arrival and departure “ceremony” as best as he or she can.</w:t>
      </w:r>
    </w:p>
    <w:p w14:paraId="4F12E0A8" w14:textId="2DE3FB5E" w:rsidR="006E0E48" w:rsidRDefault="006E0E48" w:rsidP="003465E6">
      <w:pPr>
        <w:pStyle w:val="ListParagraph"/>
        <w:spacing w:after="0"/>
      </w:pPr>
    </w:p>
    <w:p w14:paraId="44B989FD" w14:textId="75B2108B" w:rsidR="005D708F" w:rsidRDefault="00064C57" w:rsidP="00103EEB">
      <w:pPr>
        <w:pStyle w:val="ListParagraph"/>
        <w:numPr>
          <w:ilvl w:val="0"/>
          <w:numId w:val="30"/>
        </w:numPr>
        <w:tabs>
          <w:tab w:val="left" w:pos="0"/>
        </w:tabs>
        <w:ind w:left="720"/>
        <w:rPr>
          <w:b/>
        </w:rPr>
      </w:pPr>
      <w:r w:rsidRPr="00E03EF0">
        <w:rPr>
          <w:b/>
        </w:rPr>
        <w:t xml:space="preserve">Vocational </w:t>
      </w:r>
      <w:r w:rsidR="00055534">
        <w:rPr>
          <w:b/>
        </w:rPr>
        <w:t>Study</w:t>
      </w:r>
      <w:r w:rsidRPr="00E03EF0">
        <w:rPr>
          <w:b/>
        </w:rPr>
        <w:t xml:space="preserve"> Exchange</w:t>
      </w:r>
      <w:r w:rsidR="005D708F" w:rsidRPr="00E03EF0">
        <w:rPr>
          <w:b/>
        </w:rPr>
        <w:t xml:space="preserve"> Position Descriptions</w:t>
      </w:r>
    </w:p>
    <w:p w14:paraId="1DE4B476" w14:textId="77777777" w:rsidR="00492E03" w:rsidRPr="00E03EF0" w:rsidRDefault="00492E03" w:rsidP="00303E60">
      <w:pPr>
        <w:pStyle w:val="ListParagraph"/>
        <w:tabs>
          <w:tab w:val="left" w:pos="0"/>
        </w:tabs>
        <w:rPr>
          <w:b/>
        </w:rPr>
      </w:pPr>
    </w:p>
    <w:p w14:paraId="0540E44D" w14:textId="4A48FB9E" w:rsidR="00492E03" w:rsidRDefault="00064C57" w:rsidP="00303E60">
      <w:pPr>
        <w:pStyle w:val="ListParagraph"/>
        <w:numPr>
          <w:ilvl w:val="0"/>
          <w:numId w:val="28"/>
        </w:numPr>
        <w:tabs>
          <w:tab w:val="left" w:pos="0"/>
        </w:tabs>
      </w:pPr>
      <w:r w:rsidRPr="00492E03">
        <w:t xml:space="preserve">Vocational </w:t>
      </w:r>
      <w:r w:rsidR="00055534">
        <w:t>Study</w:t>
      </w:r>
      <w:r w:rsidRPr="00492E03">
        <w:t xml:space="preserve"> Exchange</w:t>
      </w:r>
      <w:r w:rsidR="005D708F" w:rsidRPr="00492E03">
        <w:t xml:space="preserve"> C</w:t>
      </w:r>
      <w:r w:rsidR="00031461" w:rsidRPr="00492E03">
        <w:t>oordinator/Chair</w:t>
      </w:r>
    </w:p>
    <w:p w14:paraId="61DCB66F" w14:textId="77777777" w:rsidR="00492E03" w:rsidRPr="00492E03" w:rsidRDefault="00492E03" w:rsidP="00303E60">
      <w:pPr>
        <w:pStyle w:val="ListParagraph"/>
        <w:tabs>
          <w:tab w:val="left" w:pos="0"/>
        </w:tabs>
      </w:pPr>
    </w:p>
    <w:p w14:paraId="1D49F995" w14:textId="23EFAC17" w:rsidR="005D708F" w:rsidRPr="00492E03" w:rsidRDefault="005D708F" w:rsidP="00303E60">
      <w:pPr>
        <w:pStyle w:val="ListParagraph"/>
        <w:numPr>
          <w:ilvl w:val="1"/>
          <w:numId w:val="13"/>
        </w:numPr>
        <w:spacing w:after="0"/>
        <w:ind w:left="1080"/>
      </w:pPr>
      <w:r w:rsidRPr="00C773F6">
        <w:t>Responsibility:</w:t>
      </w:r>
      <w:r w:rsidR="00C773F6" w:rsidRPr="00C773F6">
        <w:t xml:space="preserve"> </w:t>
      </w:r>
      <w:r w:rsidRPr="00C773F6">
        <w:t xml:space="preserve"> </w:t>
      </w:r>
      <w:r w:rsidRPr="00492E03">
        <w:t>The D</w:t>
      </w:r>
      <w:r w:rsidR="00064C57" w:rsidRPr="00492E03">
        <w:t>6080</w:t>
      </w:r>
      <w:r w:rsidRPr="00492E03">
        <w:t xml:space="preserve"> </w:t>
      </w:r>
      <w:r w:rsidR="00064C57" w:rsidRPr="00492E03">
        <w:t xml:space="preserve">Vocational </w:t>
      </w:r>
      <w:r w:rsidR="00055534">
        <w:t>Study</w:t>
      </w:r>
      <w:r w:rsidR="00064C57" w:rsidRPr="00492E03">
        <w:t xml:space="preserve"> Exchange</w:t>
      </w:r>
      <w:r w:rsidRPr="00492E03">
        <w:t xml:space="preserve"> (</w:t>
      </w:r>
      <w:r w:rsidR="00953D76">
        <w:t>VSE</w:t>
      </w:r>
      <w:r w:rsidRPr="00492E03">
        <w:t xml:space="preserve">) </w:t>
      </w:r>
      <w:r w:rsidR="003E70C7" w:rsidRPr="00492E03">
        <w:t>C</w:t>
      </w:r>
      <w:r w:rsidR="00031461" w:rsidRPr="00492E03">
        <w:t xml:space="preserve">oordinator/Chair collaborates and facilitates </w:t>
      </w:r>
      <w:r w:rsidRPr="00492E03">
        <w:t xml:space="preserve">aspects related to developing, implementing and evaluating a </w:t>
      </w:r>
      <w:r w:rsidR="00953D76">
        <w:t>VSE</w:t>
      </w:r>
      <w:r w:rsidRPr="00492E03">
        <w:t xml:space="preserve"> funded through</w:t>
      </w:r>
      <w:r w:rsidR="00031461" w:rsidRPr="00492E03">
        <w:t xml:space="preserve"> The Rotary Foundation</w:t>
      </w:r>
      <w:r w:rsidRPr="00492E03">
        <w:t xml:space="preserve"> </w:t>
      </w:r>
      <w:r w:rsidR="00031461" w:rsidRPr="00492E03">
        <w:t>(</w:t>
      </w:r>
      <w:r w:rsidRPr="00492E03">
        <w:t>T</w:t>
      </w:r>
      <w:r w:rsidR="00031461" w:rsidRPr="00492E03">
        <w:t>RF) District Designated Funds (DDF)</w:t>
      </w:r>
      <w:r w:rsidR="003E70C7" w:rsidRPr="00492E03">
        <w:t>.  A committee is recommended to execute these responsibilities.</w:t>
      </w:r>
    </w:p>
    <w:p w14:paraId="39F87EDA" w14:textId="77777777" w:rsidR="005D708F" w:rsidRPr="007E52F0" w:rsidRDefault="005D708F" w:rsidP="00303E60">
      <w:pPr>
        <w:spacing w:line="276" w:lineRule="auto"/>
        <w:ind w:left="1080" w:hanging="360"/>
        <w:rPr>
          <w:szCs w:val="22"/>
        </w:rPr>
      </w:pPr>
    </w:p>
    <w:p w14:paraId="38D23A4B" w14:textId="70374A72" w:rsidR="005D708F" w:rsidRDefault="005D708F" w:rsidP="00303E60">
      <w:pPr>
        <w:pStyle w:val="ListParagraph"/>
        <w:numPr>
          <w:ilvl w:val="1"/>
          <w:numId w:val="13"/>
        </w:numPr>
        <w:tabs>
          <w:tab w:val="left" w:pos="0"/>
        </w:tabs>
        <w:spacing w:after="0"/>
        <w:ind w:left="1080"/>
        <w:rPr>
          <w:color w:val="000000"/>
        </w:rPr>
      </w:pPr>
      <w:r w:rsidRPr="00C773F6">
        <w:rPr>
          <w:color w:val="000000"/>
        </w:rPr>
        <w:t>Appointment of chair and term of office:</w:t>
      </w:r>
      <w:r w:rsidR="003E70C7" w:rsidRPr="00492E03">
        <w:rPr>
          <w:color w:val="000000"/>
        </w:rPr>
        <w:t xml:space="preserve"> T</w:t>
      </w:r>
      <w:r w:rsidRPr="00492E03">
        <w:rPr>
          <w:color w:val="000000"/>
        </w:rPr>
        <w:t xml:space="preserve">he incoming District Governor and The District Rotary Foundation Chair appoint the chair to a three-year term in the initial year, and this is reaffirmed by the subsequent incoming District Governors in years two and three. </w:t>
      </w:r>
      <w:r w:rsidR="00267B86" w:rsidRPr="00492E03">
        <w:rPr>
          <w:color w:val="000000"/>
        </w:rPr>
        <w:t xml:space="preserve"> </w:t>
      </w:r>
      <w:r w:rsidR="00953D76">
        <w:rPr>
          <w:color w:val="000000"/>
        </w:rPr>
        <w:t>VSE</w:t>
      </w:r>
      <w:r w:rsidR="00267B86" w:rsidRPr="00492E03">
        <w:rPr>
          <w:color w:val="000000"/>
        </w:rPr>
        <w:t xml:space="preserve"> </w:t>
      </w:r>
      <w:r w:rsidR="007577D5" w:rsidRPr="00492E03">
        <w:rPr>
          <w:color w:val="000000"/>
        </w:rPr>
        <w:t>C</w:t>
      </w:r>
      <w:r w:rsidR="00267B86" w:rsidRPr="00492E03">
        <w:rPr>
          <w:color w:val="000000"/>
        </w:rPr>
        <w:t>hair</w:t>
      </w:r>
      <w:r w:rsidR="007577D5" w:rsidRPr="00492E03">
        <w:rPr>
          <w:color w:val="000000"/>
        </w:rPr>
        <w:t>s</w:t>
      </w:r>
      <w:r w:rsidR="00267B86" w:rsidRPr="00492E03">
        <w:rPr>
          <w:color w:val="000000"/>
        </w:rPr>
        <w:t xml:space="preserve"> </w:t>
      </w:r>
      <w:r w:rsidR="007577D5" w:rsidRPr="00492E03">
        <w:rPr>
          <w:color w:val="000000"/>
        </w:rPr>
        <w:t xml:space="preserve">should be a previous Team Leader (GSE or </w:t>
      </w:r>
      <w:r w:rsidR="00953D76">
        <w:rPr>
          <w:color w:val="000000"/>
        </w:rPr>
        <w:t>VSE</w:t>
      </w:r>
      <w:r w:rsidR="007577D5" w:rsidRPr="00492E03">
        <w:rPr>
          <w:color w:val="000000"/>
        </w:rPr>
        <w:t>) or have experience coordinating inbound or outbound processe</w:t>
      </w:r>
      <w:r w:rsidR="00492E03" w:rsidRPr="00492E03">
        <w:rPr>
          <w:color w:val="000000"/>
        </w:rPr>
        <w:t xml:space="preserve">s. </w:t>
      </w:r>
      <w:r w:rsidRPr="00492E03">
        <w:rPr>
          <w:color w:val="000000"/>
        </w:rPr>
        <w:t xml:space="preserve">The </w:t>
      </w:r>
      <w:r w:rsidR="00953D76">
        <w:rPr>
          <w:color w:val="000000"/>
        </w:rPr>
        <w:t>VSE</w:t>
      </w:r>
      <w:r w:rsidRPr="00492E03">
        <w:rPr>
          <w:color w:val="000000"/>
        </w:rPr>
        <w:t xml:space="preserve"> Chair should appoint additional members to this committee, in collaboration with the District Governor and The District Rotary Foundation Chair.</w:t>
      </w:r>
    </w:p>
    <w:p w14:paraId="79885DF5" w14:textId="77777777" w:rsidR="00492E03" w:rsidRPr="00492E03" w:rsidRDefault="00492E03" w:rsidP="00303E60">
      <w:pPr>
        <w:tabs>
          <w:tab w:val="left" w:pos="0"/>
        </w:tabs>
        <w:spacing w:line="276" w:lineRule="auto"/>
        <w:rPr>
          <w:color w:val="000000"/>
        </w:rPr>
      </w:pPr>
    </w:p>
    <w:p w14:paraId="50040D57" w14:textId="0CC89657" w:rsidR="00492E03" w:rsidRDefault="00953D76" w:rsidP="00303E60">
      <w:pPr>
        <w:pStyle w:val="ListParagraph"/>
        <w:numPr>
          <w:ilvl w:val="0"/>
          <w:numId w:val="28"/>
        </w:numPr>
      </w:pPr>
      <w:r>
        <w:t>VSE</w:t>
      </w:r>
      <w:r w:rsidR="005D708F" w:rsidRPr="00492E03">
        <w:t xml:space="preserve"> Chair </w:t>
      </w:r>
      <w:r w:rsidR="00492E03">
        <w:t>Delegation</w:t>
      </w:r>
    </w:p>
    <w:p w14:paraId="6A105573" w14:textId="77777777" w:rsidR="00492E03" w:rsidRDefault="00492E03" w:rsidP="00303E60">
      <w:pPr>
        <w:pStyle w:val="ListParagraph"/>
      </w:pPr>
    </w:p>
    <w:p w14:paraId="741328B5" w14:textId="7C04BE48" w:rsidR="005D708F" w:rsidRPr="00492E03" w:rsidRDefault="005D708F" w:rsidP="00303E60">
      <w:pPr>
        <w:pStyle w:val="ListParagraph"/>
        <w:numPr>
          <w:ilvl w:val="0"/>
          <w:numId w:val="29"/>
        </w:numPr>
      </w:pPr>
      <w:r w:rsidRPr="00492E03">
        <w:t xml:space="preserve">The </w:t>
      </w:r>
      <w:r w:rsidR="00953D76">
        <w:t>VSE</w:t>
      </w:r>
      <w:r w:rsidRPr="00492E03">
        <w:t xml:space="preserve"> Chair may have more than one </w:t>
      </w:r>
      <w:r w:rsidR="00953D76">
        <w:t>VSE</w:t>
      </w:r>
      <w:r w:rsidRPr="00492E03">
        <w:t xml:space="preserve"> under his or her oversight at any given time. The </w:t>
      </w:r>
      <w:r w:rsidR="00953D76">
        <w:t>VSE</w:t>
      </w:r>
      <w:r w:rsidRPr="00492E03">
        <w:t xml:space="preserve"> Chair is responsible for accomplishing the following either through his/her own work or through delegation to committee members:</w:t>
      </w:r>
    </w:p>
    <w:p w14:paraId="1E0DA350" w14:textId="1C0AD323" w:rsidR="005D708F" w:rsidRDefault="00C92D95" w:rsidP="00303E60">
      <w:pPr>
        <w:pStyle w:val="ListParagraph"/>
        <w:numPr>
          <w:ilvl w:val="0"/>
          <w:numId w:val="29"/>
        </w:numPr>
        <w:spacing w:after="0"/>
        <w:rPr>
          <w:rFonts w:asciiTheme="majorHAnsi" w:hAnsiTheme="majorHAnsi"/>
        </w:rPr>
      </w:pPr>
      <w:r>
        <w:rPr>
          <w:rFonts w:asciiTheme="majorHAnsi" w:hAnsiTheme="majorHAnsi"/>
        </w:rPr>
        <w:t xml:space="preserve">Communication:  DG Line-up </w:t>
      </w:r>
      <w:r w:rsidR="005D708F" w:rsidRPr="007E52F0">
        <w:rPr>
          <w:rFonts w:asciiTheme="majorHAnsi" w:hAnsiTheme="majorHAnsi"/>
        </w:rPr>
        <w:t xml:space="preserve">and District Foundation Chair and </w:t>
      </w:r>
      <w:r w:rsidR="00953D76">
        <w:rPr>
          <w:rFonts w:asciiTheme="majorHAnsi" w:hAnsiTheme="majorHAnsi"/>
        </w:rPr>
        <w:t>VSE</w:t>
      </w:r>
      <w:r w:rsidR="005D708F" w:rsidRPr="007E52F0">
        <w:rPr>
          <w:rFonts w:asciiTheme="majorHAnsi" w:hAnsiTheme="majorHAnsi"/>
        </w:rPr>
        <w:t xml:space="preserve"> chair in</w:t>
      </w:r>
      <w:r>
        <w:rPr>
          <w:rFonts w:asciiTheme="majorHAnsi" w:hAnsiTheme="majorHAnsi"/>
        </w:rPr>
        <w:t xml:space="preserve"> the partner (host) district. </w:t>
      </w:r>
    </w:p>
    <w:p w14:paraId="6365743E" w14:textId="1D77306A" w:rsidR="00C92D95" w:rsidRDefault="00C92D95" w:rsidP="00303E60">
      <w:pPr>
        <w:pStyle w:val="ListParagraph"/>
        <w:numPr>
          <w:ilvl w:val="1"/>
          <w:numId w:val="29"/>
        </w:numPr>
        <w:spacing w:after="0"/>
        <w:rPr>
          <w:rFonts w:asciiTheme="majorHAnsi" w:hAnsiTheme="majorHAnsi"/>
        </w:rPr>
      </w:pPr>
      <w:r>
        <w:rPr>
          <w:rFonts w:asciiTheme="majorHAnsi" w:hAnsiTheme="majorHAnsi"/>
        </w:rPr>
        <w:t>D</w:t>
      </w:r>
      <w:r w:rsidR="00064C57">
        <w:rPr>
          <w:rFonts w:asciiTheme="majorHAnsi" w:hAnsiTheme="majorHAnsi"/>
        </w:rPr>
        <w:t>6080</w:t>
      </w:r>
      <w:r>
        <w:rPr>
          <w:rFonts w:asciiTheme="majorHAnsi" w:hAnsiTheme="majorHAnsi"/>
        </w:rPr>
        <w:t xml:space="preserve"> Inbound Chair should communicate with the individual in D9520 coordinating the outbound team.</w:t>
      </w:r>
    </w:p>
    <w:p w14:paraId="14CD1145" w14:textId="252755AB" w:rsidR="00C92D95" w:rsidRDefault="00C92D95" w:rsidP="00303E60">
      <w:pPr>
        <w:pStyle w:val="ListParagraph"/>
        <w:numPr>
          <w:ilvl w:val="1"/>
          <w:numId w:val="29"/>
        </w:numPr>
        <w:spacing w:after="0"/>
        <w:rPr>
          <w:rFonts w:asciiTheme="majorHAnsi" w:hAnsiTheme="majorHAnsi"/>
        </w:rPr>
      </w:pPr>
      <w:r>
        <w:rPr>
          <w:rFonts w:asciiTheme="majorHAnsi" w:hAnsiTheme="majorHAnsi"/>
        </w:rPr>
        <w:t>D</w:t>
      </w:r>
      <w:r w:rsidR="00064C57">
        <w:rPr>
          <w:rFonts w:asciiTheme="majorHAnsi" w:hAnsiTheme="majorHAnsi"/>
        </w:rPr>
        <w:t>6080</w:t>
      </w:r>
      <w:r>
        <w:rPr>
          <w:rFonts w:asciiTheme="majorHAnsi" w:hAnsiTheme="majorHAnsi"/>
        </w:rPr>
        <w:t xml:space="preserve"> Team Chair should communicate with the individual coordinating the inbound program with our exchange partner.</w:t>
      </w:r>
    </w:p>
    <w:p w14:paraId="1A4F26F5" w14:textId="4B40279F" w:rsidR="00C92D95" w:rsidRPr="007E52F0" w:rsidRDefault="00C92D95" w:rsidP="00303E60">
      <w:pPr>
        <w:pStyle w:val="ListParagraph"/>
        <w:numPr>
          <w:ilvl w:val="1"/>
          <w:numId w:val="29"/>
        </w:numPr>
        <w:spacing w:after="0"/>
        <w:rPr>
          <w:rFonts w:asciiTheme="majorHAnsi" w:hAnsiTheme="majorHAnsi"/>
        </w:rPr>
      </w:pPr>
      <w:r>
        <w:rPr>
          <w:rFonts w:asciiTheme="majorHAnsi" w:hAnsiTheme="majorHAnsi"/>
        </w:rPr>
        <w:t xml:space="preserve">All communications with the exchange partner should include a cc to the </w:t>
      </w:r>
      <w:r w:rsidR="00953D76">
        <w:rPr>
          <w:rFonts w:asciiTheme="majorHAnsi" w:hAnsiTheme="majorHAnsi"/>
        </w:rPr>
        <w:t>VSE</w:t>
      </w:r>
      <w:r>
        <w:rPr>
          <w:rFonts w:asciiTheme="majorHAnsi" w:hAnsiTheme="majorHAnsi"/>
        </w:rPr>
        <w:t xml:space="preserve"> leaders:  </w:t>
      </w:r>
      <w:r w:rsidR="00953D76">
        <w:rPr>
          <w:rFonts w:asciiTheme="majorHAnsi" w:hAnsiTheme="majorHAnsi"/>
        </w:rPr>
        <w:t>VSE</w:t>
      </w:r>
      <w:r>
        <w:rPr>
          <w:rFonts w:asciiTheme="majorHAnsi" w:hAnsiTheme="majorHAnsi"/>
        </w:rPr>
        <w:t xml:space="preserve"> Chair, Inbound Chair, Outbound Chair, District Rotary Foundation Chair, and District Governor.</w:t>
      </w:r>
    </w:p>
    <w:p w14:paraId="0C3EFBC6" w14:textId="53E9B408"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t>Promotion</w:t>
      </w:r>
      <w:r w:rsidR="00EC35EE">
        <w:rPr>
          <w:rFonts w:asciiTheme="majorHAnsi" w:hAnsiTheme="majorHAnsi"/>
        </w:rPr>
        <w:t xml:space="preserve"> of </w:t>
      </w:r>
      <w:r w:rsidR="00953D76">
        <w:rPr>
          <w:rFonts w:asciiTheme="majorHAnsi" w:hAnsiTheme="majorHAnsi"/>
        </w:rPr>
        <w:t>VSE</w:t>
      </w:r>
      <w:r w:rsidRPr="007E52F0">
        <w:rPr>
          <w:rFonts w:asciiTheme="majorHAnsi" w:hAnsiTheme="majorHAnsi"/>
        </w:rPr>
        <w:t xml:space="preserve">:  Promotes </w:t>
      </w:r>
      <w:r w:rsidR="00953D76">
        <w:rPr>
          <w:rFonts w:asciiTheme="majorHAnsi" w:hAnsiTheme="majorHAnsi"/>
        </w:rPr>
        <w:t>VSE</w:t>
      </w:r>
      <w:r w:rsidRPr="007E52F0">
        <w:rPr>
          <w:rFonts w:asciiTheme="majorHAnsi" w:hAnsiTheme="majorHAnsi"/>
        </w:rPr>
        <w:t xml:space="preserve"> throughout the district to obtain inbound/host and outbound participants.  </w:t>
      </w:r>
      <w:proofErr w:type="gramStart"/>
      <w:r w:rsidRPr="007E52F0">
        <w:rPr>
          <w:rFonts w:asciiTheme="majorHAnsi" w:hAnsiTheme="majorHAnsi"/>
        </w:rPr>
        <w:t>Insures</w:t>
      </w:r>
      <w:proofErr w:type="gramEnd"/>
      <w:r w:rsidRPr="007E52F0">
        <w:rPr>
          <w:rFonts w:asciiTheme="majorHAnsi" w:hAnsiTheme="majorHAnsi"/>
        </w:rPr>
        <w:t xml:space="preserve"> a fair process in recruiting a </w:t>
      </w:r>
      <w:r w:rsidR="00953D76">
        <w:rPr>
          <w:rFonts w:asciiTheme="majorHAnsi" w:hAnsiTheme="majorHAnsi"/>
        </w:rPr>
        <w:t>VSE</w:t>
      </w:r>
      <w:r w:rsidRPr="007E52F0">
        <w:rPr>
          <w:rFonts w:asciiTheme="majorHAnsi" w:hAnsiTheme="majorHAnsi"/>
        </w:rPr>
        <w:t xml:space="preserve"> leader and team.  Publicizes the results of the </w:t>
      </w:r>
      <w:r w:rsidR="00953D76">
        <w:rPr>
          <w:rFonts w:asciiTheme="majorHAnsi" w:hAnsiTheme="majorHAnsi"/>
        </w:rPr>
        <w:t>VSE</w:t>
      </w:r>
      <w:r w:rsidRPr="007E52F0">
        <w:rPr>
          <w:rFonts w:asciiTheme="majorHAnsi" w:hAnsiTheme="majorHAnsi"/>
        </w:rPr>
        <w:t xml:space="preserve"> in the district to motivate increased Annual Fund giving.</w:t>
      </w:r>
    </w:p>
    <w:p w14:paraId="674D87E2" w14:textId="3B7FED0C"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t>Recruit</w:t>
      </w:r>
      <w:r w:rsidR="00EC35EE">
        <w:rPr>
          <w:rFonts w:asciiTheme="majorHAnsi" w:hAnsiTheme="majorHAnsi"/>
        </w:rPr>
        <w:t xml:space="preserve"> team members</w:t>
      </w:r>
      <w:r w:rsidRPr="007E52F0">
        <w:rPr>
          <w:rFonts w:asciiTheme="majorHAnsi" w:hAnsiTheme="majorHAnsi"/>
        </w:rPr>
        <w:t xml:space="preserve">: </w:t>
      </w:r>
      <w:r w:rsidR="00953D76">
        <w:rPr>
          <w:rFonts w:asciiTheme="majorHAnsi" w:hAnsiTheme="majorHAnsi"/>
        </w:rPr>
        <w:t>VSE</w:t>
      </w:r>
      <w:r w:rsidRPr="007E52F0">
        <w:rPr>
          <w:rFonts w:asciiTheme="majorHAnsi" w:hAnsiTheme="majorHAnsi"/>
        </w:rPr>
        <w:t xml:space="preserve"> Inbound Chair and </w:t>
      </w:r>
      <w:r w:rsidR="00953D76">
        <w:rPr>
          <w:rFonts w:asciiTheme="majorHAnsi" w:hAnsiTheme="majorHAnsi"/>
        </w:rPr>
        <w:t>VSE</w:t>
      </w:r>
      <w:r w:rsidRPr="007E52F0">
        <w:rPr>
          <w:rFonts w:asciiTheme="majorHAnsi" w:hAnsiTheme="majorHAnsi"/>
        </w:rPr>
        <w:t xml:space="preserve"> Outbound Chair/team leader in conjunction with DRFC and DG.</w:t>
      </w:r>
    </w:p>
    <w:p w14:paraId="2462E8B5" w14:textId="15EB366E"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lastRenderedPageBreak/>
        <w:t>Train</w:t>
      </w:r>
      <w:r w:rsidR="00EC35EE">
        <w:rPr>
          <w:rFonts w:asciiTheme="majorHAnsi" w:hAnsiTheme="majorHAnsi"/>
        </w:rPr>
        <w:t>ing</w:t>
      </w:r>
      <w:r w:rsidRPr="007E52F0">
        <w:rPr>
          <w:rFonts w:asciiTheme="majorHAnsi" w:hAnsiTheme="majorHAnsi"/>
        </w:rPr>
        <w:t xml:space="preserve">:  </w:t>
      </w:r>
      <w:r w:rsidR="00953D76">
        <w:rPr>
          <w:rFonts w:asciiTheme="majorHAnsi" w:hAnsiTheme="majorHAnsi"/>
        </w:rPr>
        <w:t>VSE</w:t>
      </w:r>
      <w:r w:rsidRPr="007E52F0">
        <w:rPr>
          <w:rFonts w:asciiTheme="majorHAnsi" w:hAnsiTheme="majorHAnsi"/>
        </w:rPr>
        <w:t xml:space="preserve"> Committee, Outbound Team (with other district leaders). </w:t>
      </w:r>
    </w:p>
    <w:p w14:paraId="0186280C" w14:textId="77777777"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t xml:space="preserve">Meet with district governor and district Rotary foundation chair to ensure </w:t>
      </w:r>
      <w:proofErr w:type="gramStart"/>
      <w:r w:rsidRPr="007E52F0">
        <w:rPr>
          <w:rFonts w:asciiTheme="majorHAnsi" w:hAnsiTheme="majorHAnsi"/>
        </w:rPr>
        <w:t>sufficient</w:t>
      </w:r>
      <w:proofErr w:type="gramEnd"/>
      <w:r w:rsidRPr="007E52F0">
        <w:rPr>
          <w:rFonts w:asciiTheme="majorHAnsi" w:hAnsiTheme="majorHAnsi"/>
        </w:rPr>
        <w:t xml:space="preserve"> funding to conduct hosting.</w:t>
      </w:r>
    </w:p>
    <w:p w14:paraId="12BB01FE" w14:textId="401525DE"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t xml:space="preserve">Oversees: </w:t>
      </w:r>
    </w:p>
    <w:p w14:paraId="2B483881" w14:textId="71C401C5" w:rsidR="005D708F" w:rsidRPr="007E52F0" w:rsidRDefault="005D708F" w:rsidP="00303E60">
      <w:pPr>
        <w:pStyle w:val="ListParagraph"/>
        <w:numPr>
          <w:ilvl w:val="1"/>
          <w:numId w:val="29"/>
        </w:numPr>
        <w:spacing w:after="0"/>
        <w:rPr>
          <w:rFonts w:asciiTheme="majorHAnsi" w:hAnsiTheme="majorHAnsi"/>
        </w:rPr>
      </w:pPr>
      <w:r w:rsidRPr="007E52F0">
        <w:rPr>
          <w:rFonts w:asciiTheme="majorHAnsi" w:hAnsiTheme="majorHAnsi"/>
        </w:rPr>
        <w:t xml:space="preserve">Successful inbound and outbound </w:t>
      </w:r>
      <w:r w:rsidR="00953D76">
        <w:rPr>
          <w:rFonts w:asciiTheme="majorHAnsi" w:hAnsiTheme="majorHAnsi"/>
        </w:rPr>
        <w:t>VSE</w:t>
      </w:r>
      <w:r w:rsidRPr="007E52F0">
        <w:rPr>
          <w:rFonts w:asciiTheme="majorHAnsi" w:hAnsiTheme="majorHAnsi"/>
        </w:rPr>
        <w:t xml:space="preserve"> project implementation.  Provides back-up to the inbound and outbound team leaders.</w:t>
      </w:r>
    </w:p>
    <w:p w14:paraId="0CAC79EE" w14:textId="0C701A2F" w:rsidR="005D708F" w:rsidRPr="007E52F0" w:rsidRDefault="005D708F" w:rsidP="00303E60">
      <w:pPr>
        <w:pStyle w:val="ListParagraph"/>
        <w:numPr>
          <w:ilvl w:val="1"/>
          <w:numId w:val="29"/>
        </w:numPr>
        <w:spacing w:after="0"/>
        <w:rPr>
          <w:rFonts w:asciiTheme="majorHAnsi" w:hAnsiTheme="majorHAnsi"/>
        </w:rPr>
      </w:pPr>
      <w:r w:rsidRPr="007E52F0">
        <w:rPr>
          <w:rFonts w:asciiTheme="majorHAnsi" w:hAnsiTheme="majorHAnsi"/>
        </w:rPr>
        <w:t xml:space="preserve">Primary responsibility for facilitating and ensuring compliance with </w:t>
      </w:r>
      <w:r w:rsidR="00EC35EE">
        <w:rPr>
          <w:rFonts w:asciiTheme="majorHAnsi" w:hAnsiTheme="majorHAnsi"/>
        </w:rPr>
        <w:t>District</w:t>
      </w:r>
      <w:r w:rsidRPr="007E52F0">
        <w:rPr>
          <w:rFonts w:asciiTheme="majorHAnsi" w:hAnsiTheme="majorHAnsi"/>
        </w:rPr>
        <w:t xml:space="preserve"> policies, budgeting, written report, documentation and stewardship. Assists the </w:t>
      </w:r>
      <w:r w:rsidR="00953D76">
        <w:rPr>
          <w:rFonts w:asciiTheme="majorHAnsi" w:hAnsiTheme="majorHAnsi"/>
        </w:rPr>
        <w:t>VSE</w:t>
      </w:r>
      <w:r w:rsidRPr="007E52F0">
        <w:rPr>
          <w:rFonts w:asciiTheme="majorHAnsi" w:hAnsiTheme="majorHAnsi"/>
        </w:rPr>
        <w:t xml:space="preserve"> Team Leader in</w:t>
      </w:r>
      <w:r w:rsidR="00EC35EE">
        <w:rPr>
          <w:rFonts w:asciiTheme="majorHAnsi" w:hAnsiTheme="majorHAnsi"/>
        </w:rPr>
        <w:t xml:space="preserve"> ensuring compliance with district</w:t>
      </w:r>
      <w:r w:rsidRPr="007E52F0">
        <w:rPr>
          <w:rFonts w:asciiTheme="majorHAnsi" w:hAnsiTheme="majorHAnsi"/>
        </w:rPr>
        <w:t xml:space="preserve"> policies</w:t>
      </w:r>
    </w:p>
    <w:p w14:paraId="3B23ADD8" w14:textId="4B8D8886"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t>Conducts Evaluations:</w:t>
      </w:r>
    </w:p>
    <w:p w14:paraId="62D11294" w14:textId="77777777" w:rsidR="005D708F" w:rsidRPr="007E52F0" w:rsidRDefault="005D708F" w:rsidP="00303E60">
      <w:pPr>
        <w:pStyle w:val="ListParagraph"/>
        <w:numPr>
          <w:ilvl w:val="1"/>
          <w:numId w:val="29"/>
        </w:numPr>
        <w:spacing w:after="0"/>
        <w:rPr>
          <w:rFonts w:asciiTheme="majorHAnsi" w:hAnsiTheme="majorHAnsi"/>
        </w:rPr>
      </w:pPr>
      <w:r w:rsidRPr="007E52F0">
        <w:rPr>
          <w:rFonts w:asciiTheme="majorHAnsi" w:hAnsiTheme="majorHAnsi"/>
        </w:rPr>
        <w:t>Inbound team</w:t>
      </w:r>
    </w:p>
    <w:p w14:paraId="09C2B32D" w14:textId="77777777" w:rsidR="005D708F" w:rsidRPr="007E52F0" w:rsidRDefault="005D708F" w:rsidP="00303E60">
      <w:pPr>
        <w:pStyle w:val="ListParagraph"/>
        <w:numPr>
          <w:ilvl w:val="1"/>
          <w:numId w:val="29"/>
        </w:numPr>
        <w:spacing w:after="0"/>
        <w:rPr>
          <w:rFonts w:asciiTheme="majorHAnsi" w:hAnsiTheme="majorHAnsi"/>
        </w:rPr>
      </w:pPr>
      <w:r w:rsidRPr="007E52F0">
        <w:rPr>
          <w:rFonts w:asciiTheme="majorHAnsi" w:hAnsiTheme="majorHAnsi"/>
        </w:rPr>
        <w:t>Outbound team</w:t>
      </w:r>
    </w:p>
    <w:p w14:paraId="0D607F0C" w14:textId="77777777" w:rsidR="005D708F" w:rsidRPr="007E52F0" w:rsidRDefault="005D708F" w:rsidP="00303E60">
      <w:pPr>
        <w:pStyle w:val="ListParagraph"/>
        <w:numPr>
          <w:ilvl w:val="1"/>
          <w:numId w:val="29"/>
        </w:numPr>
        <w:spacing w:after="0"/>
        <w:rPr>
          <w:rFonts w:asciiTheme="majorHAnsi" w:hAnsiTheme="majorHAnsi"/>
        </w:rPr>
      </w:pPr>
      <w:r w:rsidRPr="007E52F0">
        <w:rPr>
          <w:rFonts w:asciiTheme="majorHAnsi" w:hAnsiTheme="majorHAnsi"/>
        </w:rPr>
        <w:t>Host families and site coordinators</w:t>
      </w:r>
    </w:p>
    <w:p w14:paraId="49F69D97" w14:textId="449326E4" w:rsidR="005D708F" w:rsidRDefault="005D708F" w:rsidP="00303E60">
      <w:pPr>
        <w:pStyle w:val="ListParagraph"/>
        <w:numPr>
          <w:ilvl w:val="0"/>
          <w:numId w:val="29"/>
        </w:numPr>
        <w:spacing w:after="0"/>
        <w:rPr>
          <w:rFonts w:asciiTheme="majorHAnsi" w:hAnsiTheme="majorHAnsi"/>
        </w:rPr>
      </w:pPr>
      <w:r w:rsidRPr="007E52F0">
        <w:rPr>
          <w:rFonts w:asciiTheme="majorHAnsi" w:hAnsiTheme="majorHAnsi"/>
        </w:rPr>
        <w:t>Ensures all insurance and visa requirements for outbound team are met.  Assist</w:t>
      </w:r>
      <w:r w:rsidR="00D2636D">
        <w:rPr>
          <w:rFonts w:asciiTheme="majorHAnsi" w:hAnsiTheme="majorHAnsi"/>
        </w:rPr>
        <w:t>s</w:t>
      </w:r>
      <w:r w:rsidRPr="007E52F0">
        <w:rPr>
          <w:rFonts w:asciiTheme="majorHAnsi" w:hAnsiTheme="majorHAnsi"/>
        </w:rPr>
        <w:t xml:space="preserve"> inbound team with U.S. visa requirements, if </w:t>
      </w:r>
      <w:r w:rsidR="00D23F7B">
        <w:rPr>
          <w:rFonts w:asciiTheme="majorHAnsi" w:hAnsiTheme="majorHAnsi"/>
        </w:rPr>
        <w:t>necessary</w:t>
      </w:r>
      <w:r w:rsidRPr="007E52F0">
        <w:rPr>
          <w:rFonts w:asciiTheme="majorHAnsi" w:hAnsiTheme="majorHAnsi"/>
        </w:rPr>
        <w:t>.</w:t>
      </w:r>
    </w:p>
    <w:p w14:paraId="1E1E5756" w14:textId="4A635EFA" w:rsidR="00D23F7B" w:rsidRPr="007E52F0" w:rsidRDefault="00D23F7B" w:rsidP="00303E60">
      <w:pPr>
        <w:pStyle w:val="ListParagraph"/>
        <w:numPr>
          <w:ilvl w:val="0"/>
          <w:numId w:val="29"/>
        </w:numPr>
        <w:spacing w:after="0"/>
        <w:rPr>
          <w:rFonts w:asciiTheme="majorHAnsi" w:hAnsiTheme="majorHAnsi"/>
        </w:rPr>
      </w:pPr>
      <w:r>
        <w:rPr>
          <w:rFonts w:asciiTheme="majorHAnsi" w:hAnsiTheme="majorHAnsi"/>
        </w:rPr>
        <w:t>Communicates with DRFC and DG if it is necessary to send an inbound team member home before the conclusion of the exchange or if it becomes necessary to bring a D</w:t>
      </w:r>
      <w:r w:rsidR="00064C57">
        <w:rPr>
          <w:rFonts w:asciiTheme="majorHAnsi" w:hAnsiTheme="majorHAnsi"/>
        </w:rPr>
        <w:t>6080</w:t>
      </w:r>
      <w:r>
        <w:rPr>
          <w:rFonts w:asciiTheme="majorHAnsi" w:hAnsiTheme="majorHAnsi"/>
        </w:rPr>
        <w:t xml:space="preserve"> member home before the conclusion of the exchange.</w:t>
      </w:r>
    </w:p>
    <w:p w14:paraId="15088678" w14:textId="77777777" w:rsidR="005D708F" w:rsidRPr="007E52F0" w:rsidRDefault="005D708F" w:rsidP="00303E60">
      <w:pPr>
        <w:pStyle w:val="ListParagraph"/>
        <w:numPr>
          <w:ilvl w:val="0"/>
          <w:numId w:val="29"/>
        </w:numPr>
        <w:spacing w:after="0"/>
        <w:rPr>
          <w:rFonts w:asciiTheme="majorHAnsi" w:hAnsiTheme="majorHAnsi"/>
        </w:rPr>
      </w:pPr>
      <w:r w:rsidRPr="007E52F0">
        <w:rPr>
          <w:rFonts w:asciiTheme="majorHAnsi" w:hAnsiTheme="majorHAnsi"/>
        </w:rPr>
        <w:t>Works with the DRFC and DG to remove team from the host site if natural or man-made dangers arise.</w:t>
      </w:r>
    </w:p>
    <w:p w14:paraId="031B708E" w14:textId="77777777" w:rsidR="005D708F" w:rsidRPr="007E52F0" w:rsidRDefault="005D708F" w:rsidP="00303E60">
      <w:pPr>
        <w:spacing w:line="276" w:lineRule="auto"/>
        <w:rPr>
          <w:szCs w:val="22"/>
        </w:rPr>
      </w:pPr>
    </w:p>
    <w:p w14:paraId="003E9792" w14:textId="4D61FB44" w:rsidR="00C773F6" w:rsidRDefault="005D708F" w:rsidP="00303E60">
      <w:pPr>
        <w:pStyle w:val="ListParagraph"/>
        <w:numPr>
          <w:ilvl w:val="0"/>
          <w:numId w:val="28"/>
        </w:numPr>
      </w:pPr>
      <w:r w:rsidRPr="00C773F6">
        <w:t xml:space="preserve">Inbound </w:t>
      </w:r>
      <w:r w:rsidR="00953D76">
        <w:t>VSE</w:t>
      </w:r>
      <w:r w:rsidRPr="00C773F6">
        <w:t xml:space="preserve"> C</w:t>
      </w:r>
      <w:r w:rsidR="00492E03" w:rsidRPr="00C773F6">
        <w:t xml:space="preserve">oordinator (Optional) Responsibilities </w:t>
      </w:r>
    </w:p>
    <w:p w14:paraId="66827971" w14:textId="77777777" w:rsidR="00303E60" w:rsidRPr="00303E60" w:rsidRDefault="00303E60" w:rsidP="00303E60">
      <w:pPr>
        <w:pStyle w:val="ListParagraph"/>
      </w:pPr>
    </w:p>
    <w:p w14:paraId="50ADD5B2" w14:textId="3936D251" w:rsidR="00367D4D" w:rsidRPr="00492E03" w:rsidRDefault="00367D4D" w:rsidP="00303E60">
      <w:pPr>
        <w:pStyle w:val="ListParagraph"/>
        <w:numPr>
          <w:ilvl w:val="0"/>
          <w:numId w:val="3"/>
        </w:numPr>
        <w:spacing w:after="0"/>
        <w:ind w:left="1080"/>
        <w:rPr>
          <w:rFonts w:asciiTheme="majorHAnsi" w:hAnsiTheme="majorHAnsi"/>
        </w:rPr>
      </w:pPr>
      <w:r w:rsidRPr="00492E03">
        <w:rPr>
          <w:rFonts w:asciiTheme="majorHAnsi" w:hAnsiTheme="majorHAnsi"/>
        </w:rPr>
        <w:t xml:space="preserve">The Inbound Chair serves a three-year term and should be a joint appointment of the </w:t>
      </w:r>
      <w:r w:rsidR="00953D76">
        <w:rPr>
          <w:rFonts w:asciiTheme="majorHAnsi" w:hAnsiTheme="majorHAnsi"/>
        </w:rPr>
        <w:t>VSE</w:t>
      </w:r>
      <w:r w:rsidRPr="00492E03">
        <w:rPr>
          <w:rFonts w:asciiTheme="majorHAnsi" w:hAnsiTheme="majorHAnsi"/>
        </w:rPr>
        <w:t xml:space="preserve"> Chair, District Governor and District Rotary Foundation Chair.</w:t>
      </w:r>
    </w:p>
    <w:p w14:paraId="43F87595" w14:textId="3D0CDF05"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 xml:space="preserve">Communicates with the </w:t>
      </w:r>
      <w:r w:rsidR="00953D76">
        <w:rPr>
          <w:rFonts w:asciiTheme="majorHAnsi" w:hAnsiTheme="majorHAnsi"/>
        </w:rPr>
        <w:t>VSE</w:t>
      </w:r>
      <w:r w:rsidRPr="007E52F0">
        <w:rPr>
          <w:rFonts w:asciiTheme="majorHAnsi" w:hAnsiTheme="majorHAnsi"/>
        </w:rPr>
        <w:t xml:space="preserve"> Chair</w:t>
      </w:r>
    </w:p>
    <w:p w14:paraId="2DC3A8AD" w14:textId="6E5D4BF8" w:rsidR="005D708F" w:rsidRPr="007E52F0" w:rsidRDefault="00D2636D" w:rsidP="00303E60">
      <w:pPr>
        <w:pStyle w:val="ListParagraph"/>
        <w:numPr>
          <w:ilvl w:val="0"/>
          <w:numId w:val="3"/>
        </w:numPr>
        <w:spacing w:after="0"/>
        <w:ind w:left="1080"/>
        <w:rPr>
          <w:rFonts w:asciiTheme="majorHAnsi" w:hAnsiTheme="majorHAnsi"/>
        </w:rPr>
      </w:pPr>
      <w:r>
        <w:rPr>
          <w:rFonts w:asciiTheme="majorHAnsi" w:hAnsiTheme="majorHAnsi"/>
        </w:rPr>
        <w:t>E</w:t>
      </w:r>
      <w:r w:rsidR="005D708F" w:rsidRPr="007E52F0">
        <w:rPr>
          <w:rFonts w:asciiTheme="majorHAnsi" w:hAnsiTheme="majorHAnsi"/>
        </w:rPr>
        <w:t xml:space="preserve">nsures a fair process is used to designate the club and host sites for the inbound team.  All clubs should be notified by district leaders at the same time and given equal opportunity to request consideration.  </w:t>
      </w:r>
    </w:p>
    <w:p w14:paraId="462ABCA1" w14:textId="77777777"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 xml:space="preserve">Recruits site coordinators.  </w:t>
      </w:r>
    </w:p>
    <w:p w14:paraId="709346C6" w14:textId="44E9866F"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 xml:space="preserve">Train site coordinators, who then train </w:t>
      </w:r>
      <w:r w:rsidR="00953D76">
        <w:rPr>
          <w:rFonts w:asciiTheme="majorHAnsi" w:hAnsiTheme="majorHAnsi"/>
        </w:rPr>
        <w:t>VSE</w:t>
      </w:r>
      <w:r w:rsidRPr="007E52F0">
        <w:rPr>
          <w:rFonts w:asciiTheme="majorHAnsi" w:hAnsiTheme="majorHAnsi"/>
        </w:rPr>
        <w:t xml:space="preserve"> host families regarding the team needs, cultural differences, and Rotary goals.</w:t>
      </w:r>
    </w:p>
    <w:p w14:paraId="5D0F1569" w14:textId="2BB2DD40" w:rsidR="005D708F" w:rsidRPr="007E52F0" w:rsidRDefault="00386715" w:rsidP="00303E60">
      <w:pPr>
        <w:pStyle w:val="ListParagraph"/>
        <w:numPr>
          <w:ilvl w:val="0"/>
          <w:numId w:val="3"/>
        </w:numPr>
        <w:spacing w:after="0"/>
        <w:ind w:left="1080"/>
        <w:rPr>
          <w:rFonts w:asciiTheme="majorHAnsi" w:hAnsiTheme="majorHAnsi"/>
        </w:rPr>
      </w:pPr>
      <w:r>
        <w:rPr>
          <w:rFonts w:asciiTheme="majorHAnsi" w:hAnsiTheme="majorHAnsi"/>
        </w:rPr>
        <w:t xml:space="preserve">Develops </w:t>
      </w:r>
      <w:r w:rsidR="005D708F" w:rsidRPr="007E52F0">
        <w:rPr>
          <w:rFonts w:asciiTheme="majorHAnsi" w:hAnsiTheme="majorHAnsi"/>
        </w:rPr>
        <w:t xml:space="preserve">the inbound site schedule.  </w:t>
      </w:r>
    </w:p>
    <w:p w14:paraId="26B5442C" w14:textId="5CEF2907" w:rsidR="005D708F" w:rsidRPr="00C773F6" w:rsidRDefault="005D708F" w:rsidP="00303E60">
      <w:pPr>
        <w:pStyle w:val="ListParagraph"/>
        <w:numPr>
          <w:ilvl w:val="1"/>
          <w:numId w:val="29"/>
        </w:numPr>
      </w:pPr>
      <w:r w:rsidRPr="00C773F6">
        <w:t>Ensure</w:t>
      </w:r>
      <w:r w:rsidR="00386715" w:rsidRPr="00C773F6">
        <w:t>s</w:t>
      </w:r>
      <w:r w:rsidRPr="00C773F6">
        <w:t xml:space="preserve"> the inbound program focuses on identifying service project possibilities and is balanced in vocational service, community/humanitarian service and cultural experiences.</w:t>
      </w:r>
    </w:p>
    <w:p w14:paraId="13051C76" w14:textId="0DAF52CF" w:rsidR="005D708F" w:rsidRPr="00C773F6" w:rsidRDefault="005D708F" w:rsidP="00303E60">
      <w:pPr>
        <w:pStyle w:val="ListParagraph"/>
        <w:numPr>
          <w:ilvl w:val="1"/>
          <w:numId w:val="29"/>
        </w:numPr>
      </w:pPr>
      <w:r w:rsidRPr="00C773F6">
        <w:t>Ensure</w:t>
      </w:r>
      <w:r w:rsidR="00386715" w:rsidRPr="00C773F6">
        <w:t>s</w:t>
      </w:r>
      <w:r w:rsidRPr="00C773F6">
        <w:t xml:space="preserve"> the inbound program reaches the objectives of the experience and is responsive to the needs of the international partner. </w:t>
      </w:r>
    </w:p>
    <w:p w14:paraId="4621917D" w14:textId="01AA343D"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Maintains frequent communication with the inbound team throughout their exchange in the district.</w:t>
      </w:r>
    </w:p>
    <w:p w14:paraId="10D75236" w14:textId="3E441B5A"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 xml:space="preserve">Helps ensure compliance with </w:t>
      </w:r>
      <w:r w:rsidR="00386715">
        <w:rPr>
          <w:rFonts w:asciiTheme="majorHAnsi" w:hAnsiTheme="majorHAnsi"/>
        </w:rPr>
        <w:t>district</w:t>
      </w:r>
      <w:r w:rsidRPr="007E52F0">
        <w:rPr>
          <w:rFonts w:asciiTheme="majorHAnsi" w:hAnsiTheme="majorHAnsi"/>
        </w:rPr>
        <w:t xml:space="preserve"> policies by keeping records required for TRF reporting and stewardship.</w:t>
      </w:r>
    </w:p>
    <w:p w14:paraId="2F79A760" w14:textId="199AFC73"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 xml:space="preserve">Promotes the results of the </w:t>
      </w:r>
      <w:r w:rsidR="00953D76">
        <w:rPr>
          <w:rFonts w:asciiTheme="majorHAnsi" w:hAnsiTheme="majorHAnsi"/>
        </w:rPr>
        <w:t>VSE</w:t>
      </w:r>
      <w:r w:rsidRPr="007E52F0">
        <w:rPr>
          <w:rFonts w:asciiTheme="majorHAnsi" w:hAnsiTheme="majorHAnsi"/>
        </w:rPr>
        <w:t xml:space="preserve"> in the district to enhance awareness of and interest in </w:t>
      </w:r>
      <w:r w:rsidR="00953D76">
        <w:rPr>
          <w:rFonts w:asciiTheme="majorHAnsi" w:hAnsiTheme="majorHAnsi"/>
        </w:rPr>
        <w:t>VSE</w:t>
      </w:r>
      <w:r w:rsidRPr="007E52F0">
        <w:rPr>
          <w:rFonts w:asciiTheme="majorHAnsi" w:hAnsiTheme="majorHAnsi"/>
        </w:rPr>
        <w:t>s and to motivate increased Annual Fund giving.</w:t>
      </w:r>
    </w:p>
    <w:p w14:paraId="6916EBD5" w14:textId="77777777" w:rsidR="005D708F" w:rsidRPr="007E52F0" w:rsidRDefault="005D708F" w:rsidP="00303E60">
      <w:pPr>
        <w:pStyle w:val="ListParagraph"/>
        <w:numPr>
          <w:ilvl w:val="0"/>
          <w:numId w:val="3"/>
        </w:numPr>
        <w:spacing w:after="0"/>
        <w:ind w:left="1080"/>
        <w:rPr>
          <w:rFonts w:asciiTheme="majorHAnsi" w:hAnsiTheme="majorHAnsi"/>
        </w:rPr>
      </w:pPr>
      <w:r w:rsidRPr="007E52F0">
        <w:rPr>
          <w:rFonts w:asciiTheme="majorHAnsi" w:hAnsiTheme="majorHAnsi"/>
        </w:rPr>
        <w:t>Coordinates welcome and departure ceremonies for inbound team</w:t>
      </w:r>
    </w:p>
    <w:p w14:paraId="2F62420A" w14:textId="77777777" w:rsidR="005D708F" w:rsidRPr="007E52F0" w:rsidRDefault="005D708F" w:rsidP="00303E60">
      <w:pPr>
        <w:pStyle w:val="ListParagraph"/>
        <w:spacing w:after="0"/>
        <w:ind w:left="1080" w:hanging="360"/>
        <w:rPr>
          <w:rFonts w:asciiTheme="majorHAnsi" w:hAnsiTheme="majorHAnsi"/>
        </w:rPr>
      </w:pPr>
    </w:p>
    <w:p w14:paraId="4670189C" w14:textId="77777777" w:rsidR="00B076FF" w:rsidRDefault="00B076FF" w:rsidP="00B076FF">
      <w:pPr>
        <w:pStyle w:val="ListParagraph"/>
      </w:pPr>
    </w:p>
    <w:p w14:paraId="4EAEE820" w14:textId="77777777" w:rsidR="00B076FF" w:rsidRDefault="00B076FF" w:rsidP="00B076FF">
      <w:pPr>
        <w:pStyle w:val="ListParagraph"/>
      </w:pPr>
    </w:p>
    <w:p w14:paraId="0FB2FF21" w14:textId="77777777" w:rsidR="00B076FF" w:rsidRDefault="00B076FF" w:rsidP="00B076FF">
      <w:pPr>
        <w:pStyle w:val="ListParagraph"/>
      </w:pPr>
    </w:p>
    <w:p w14:paraId="678C568B" w14:textId="270BEDEA" w:rsidR="005D708F" w:rsidRDefault="00492E03" w:rsidP="00471270">
      <w:pPr>
        <w:pStyle w:val="ListParagraph"/>
        <w:numPr>
          <w:ilvl w:val="0"/>
          <w:numId w:val="28"/>
        </w:numPr>
      </w:pPr>
      <w:r w:rsidRPr="00C773F6">
        <w:lastRenderedPageBreak/>
        <w:t xml:space="preserve">Outbound </w:t>
      </w:r>
      <w:r w:rsidR="00953D76">
        <w:t>VSE</w:t>
      </w:r>
      <w:r w:rsidRPr="00C773F6">
        <w:t xml:space="preserve"> Coordinator (Optional) Responsibilities</w:t>
      </w:r>
    </w:p>
    <w:p w14:paraId="6D2D81DD" w14:textId="77777777" w:rsidR="00C773F6" w:rsidRPr="00C773F6" w:rsidRDefault="00C773F6" w:rsidP="00303E60">
      <w:pPr>
        <w:pStyle w:val="ListParagraph"/>
      </w:pPr>
    </w:p>
    <w:p w14:paraId="6F879842" w14:textId="54A54287" w:rsidR="00367D4D" w:rsidRPr="00492E03" w:rsidRDefault="00367D4D" w:rsidP="00303E60">
      <w:pPr>
        <w:pStyle w:val="ListParagraph"/>
        <w:numPr>
          <w:ilvl w:val="0"/>
          <w:numId w:val="2"/>
        </w:numPr>
        <w:spacing w:after="0"/>
        <w:ind w:left="1080"/>
        <w:rPr>
          <w:rFonts w:asciiTheme="majorHAnsi" w:hAnsiTheme="majorHAnsi"/>
        </w:rPr>
      </w:pPr>
      <w:r w:rsidRPr="00492E03">
        <w:rPr>
          <w:rFonts w:asciiTheme="majorHAnsi" w:hAnsiTheme="majorHAnsi"/>
        </w:rPr>
        <w:t>The Outbound Chair term is one year.</w:t>
      </w:r>
    </w:p>
    <w:p w14:paraId="0DE0F554" w14:textId="007FEE66"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Communicate with the </w:t>
      </w:r>
      <w:r w:rsidR="00953D76">
        <w:rPr>
          <w:rFonts w:asciiTheme="majorHAnsi" w:hAnsiTheme="majorHAnsi"/>
        </w:rPr>
        <w:t>VSE</w:t>
      </w:r>
      <w:r w:rsidRPr="007E52F0">
        <w:rPr>
          <w:rFonts w:asciiTheme="majorHAnsi" w:hAnsiTheme="majorHAnsi"/>
        </w:rPr>
        <w:t xml:space="preserve"> Chair</w:t>
      </w:r>
    </w:p>
    <w:p w14:paraId="0A306166" w14:textId="77777777"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Assist in selection of outbound team</w:t>
      </w:r>
    </w:p>
    <w:p w14:paraId="7D153D46" w14:textId="066B2B1B"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Coordinates training and trains the outbound team in all facets of </w:t>
      </w:r>
      <w:r w:rsidR="00953D76">
        <w:rPr>
          <w:rFonts w:asciiTheme="majorHAnsi" w:hAnsiTheme="majorHAnsi"/>
        </w:rPr>
        <w:t>VSE</w:t>
      </w:r>
      <w:r w:rsidRPr="007E52F0">
        <w:rPr>
          <w:rFonts w:asciiTheme="majorHAnsi" w:hAnsiTheme="majorHAnsi"/>
        </w:rPr>
        <w:t>:  preparation for the exchange, the exchange experience and goals, group dynamics, cultural differences, how to develop service proj</w:t>
      </w:r>
      <w:r w:rsidR="00386715">
        <w:rPr>
          <w:rFonts w:asciiTheme="majorHAnsi" w:hAnsiTheme="majorHAnsi"/>
        </w:rPr>
        <w:t>ect ideas, The Rotary Foundation, global grants and district grants</w:t>
      </w:r>
      <w:r w:rsidRPr="007E52F0">
        <w:rPr>
          <w:rFonts w:asciiTheme="majorHAnsi" w:hAnsiTheme="majorHAnsi"/>
        </w:rPr>
        <w:t xml:space="preserve">.  Ensures training is responsive to the </w:t>
      </w:r>
      <w:r w:rsidR="00386715">
        <w:rPr>
          <w:rFonts w:asciiTheme="majorHAnsi" w:hAnsiTheme="majorHAnsi"/>
        </w:rPr>
        <w:t xml:space="preserve">needs of the outbound team and </w:t>
      </w:r>
      <w:r w:rsidRPr="007E52F0">
        <w:rPr>
          <w:rFonts w:asciiTheme="majorHAnsi" w:hAnsiTheme="majorHAnsi"/>
        </w:rPr>
        <w:t>the international partner</w:t>
      </w:r>
      <w:r w:rsidR="00386715">
        <w:rPr>
          <w:rFonts w:asciiTheme="majorHAnsi" w:hAnsiTheme="majorHAnsi"/>
        </w:rPr>
        <w:t>.</w:t>
      </w:r>
    </w:p>
    <w:p w14:paraId="32DCA19D" w14:textId="356902A4"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Complies with </w:t>
      </w:r>
      <w:r w:rsidR="00386715">
        <w:rPr>
          <w:rFonts w:asciiTheme="majorHAnsi" w:hAnsiTheme="majorHAnsi"/>
        </w:rPr>
        <w:t xml:space="preserve">district </w:t>
      </w:r>
      <w:r w:rsidRPr="007E52F0">
        <w:rPr>
          <w:rFonts w:asciiTheme="majorHAnsi" w:hAnsiTheme="majorHAnsi"/>
        </w:rPr>
        <w:t xml:space="preserve">policies </w:t>
      </w:r>
      <w:r w:rsidR="00386715">
        <w:rPr>
          <w:rFonts w:asciiTheme="majorHAnsi" w:hAnsiTheme="majorHAnsi"/>
        </w:rPr>
        <w:t xml:space="preserve">on </w:t>
      </w:r>
      <w:r w:rsidRPr="007E52F0">
        <w:rPr>
          <w:rFonts w:asciiTheme="majorHAnsi" w:hAnsiTheme="majorHAnsi"/>
        </w:rPr>
        <w:t xml:space="preserve">budgeting, written report, documentation and stewardship. </w:t>
      </w:r>
    </w:p>
    <w:p w14:paraId="5530CF30" w14:textId="77777777" w:rsidR="005D708F" w:rsidRPr="007E52F0" w:rsidRDefault="005D708F" w:rsidP="00303E60">
      <w:pPr>
        <w:pStyle w:val="ListParagraph"/>
        <w:numPr>
          <w:ilvl w:val="0"/>
          <w:numId w:val="2"/>
        </w:numPr>
        <w:spacing w:after="0"/>
        <w:ind w:left="1080"/>
        <w:rPr>
          <w:rFonts w:asciiTheme="majorHAnsi" w:hAnsiTheme="majorHAnsi"/>
        </w:rPr>
      </w:pPr>
      <w:proofErr w:type="spellStart"/>
      <w:r w:rsidRPr="007E52F0">
        <w:rPr>
          <w:rFonts w:asciiTheme="majorHAnsi" w:hAnsiTheme="majorHAnsi"/>
        </w:rPr>
        <w:t>Oversees</w:t>
      </w:r>
      <w:proofErr w:type="spellEnd"/>
      <w:r w:rsidRPr="007E52F0">
        <w:rPr>
          <w:rFonts w:asciiTheme="majorHAnsi" w:hAnsiTheme="majorHAnsi"/>
        </w:rPr>
        <w:t xml:space="preserve"> travel arrangements, Department of State requirements and preparation and departure</w:t>
      </w:r>
    </w:p>
    <w:p w14:paraId="4C894565" w14:textId="2C7610A8"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Works </w:t>
      </w:r>
      <w:r w:rsidR="00386715">
        <w:rPr>
          <w:rFonts w:asciiTheme="majorHAnsi" w:hAnsiTheme="majorHAnsi"/>
        </w:rPr>
        <w:t xml:space="preserve">with the </w:t>
      </w:r>
      <w:r w:rsidR="00953D76">
        <w:rPr>
          <w:rFonts w:asciiTheme="majorHAnsi" w:hAnsiTheme="majorHAnsi"/>
        </w:rPr>
        <w:t>VSE</w:t>
      </w:r>
      <w:r w:rsidR="00386715">
        <w:rPr>
          <w:rFonts w:asciiTheme="majorHAnsi" w:hAnsiTheme="majorHAnsi"/>
        </w:rPr>
        <w:t xml:space="preserve"> chair, DRFC and </w:t>
      </w:r>
      <w:r w:rsidRPr="007E52F0">
        <w:rPr>
          <w:rFonts w:asciiTheme="majorHAnsi" w:hAnsiTheme="majorHAnsi"/>
        </w:rPr>
        <w:t>DG to send a team member home before the end of the exchange if</w:t>
      </w:r>
      <w:r w:rsidR="00386715">
        <w:rPr>
          <w:rFonts w:asciiTheme="majorHAnsi" w:hAnsiTheme="majorHAnsi"/>
        </w:rPr>
        <w:t xml:space="preserve"> it becomes necessary because</w:t>
      </w:r>
      <w:r w:rsidRPr="007E52F0">
        <w:rPr>
          <w:rFonts w:asciiTheme="majorHAnsi" w:hAnsiTheme="majorHAnsi"/>
        </w:rPr>
        <w:t xml:space="preserve"> the team member’s action</w:t>
      </w:r>
      <w:r w:rsidR="00386715">
        <w:rPr>
          <w:rFonts w:asciiTheme="majorHAnsi" w:hAnsiTheme="majorHAnsi"/>
        </w:rPr>
        <w:t>s</w:t>
      </w:r>
      <w:r w:rsidRPr="007E52F0">
        <w:rPr>
          <w:rFonts w:asciiTheme="majorHAnsi" w:hAnsiTheme="majorHAnsi"/>
        </w:rPr>
        <w:t xml:space="preserve"> fail to live up to the behavior expected in the MOU or because of the team member’s illness.</w:t>
      </w:r>
    </w:p>
    <w:p w14:paraId="49380F2E" w14:textId="1C291FEF"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Communicates with outbound </w:t>
      </w:r>
      <w:r w:rsidR="00953D76">
        <w:rPr>
          <w:rFonts w:asciiTheme="majorHAnsi" w:hAnsiTheme="majorHAnsi"/>
        </w:rPr>
        <w:t>VSE</w:t>
      </w:r>
      <w:r w:rsidRPr="007E52F0">
        <w:rPr>
          <w:rFonts w:asciiTheme="majorHAnsi" w:hAnsiTheme="majorHAnsi"/>
        </w:rPr>
        <w:t xml:space="preserve"> member families </w:t>
      </w:r>
    </w:p>
    <w:p w14:paraId="06AB293D" w14:textId="480F6B8F"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Promotes the results of the </w:t>
      </w:r>
      <w:r w:rsidR="00953D76">
        <w:rPr>
          <w:rFonts w:asciiTheme="majorHAnsi" w:hAnsiTheme="majorHAnsi"/>
        </w:rPr>
        <w:t>VSE</w:t>
      </w:r>
      <w:r w:rsidRPr="007E52F0">
        <w:rPr>
          <w:rFonts w:asciiTheme="majorHAnsi" w:hAnsiTheme="majorHAnsi"/>
        </w:rPr>
        <w:t xml:space="preserve"> in the district to motivate increased Annual Fund giving.</w:t>
      </w:r>
    </w:p>
    <w:p w14:paraId="6F59AE3F" w14:textId="58AA6066" w:rsidR="005D708F" w:rsidRPr="007E52F0" w:rsidRDefault="005D708F" w:rsidP="00303E60">
      <w:pPr>
        <w:pStyle w:val="ListParagraph"/>
        <w:numPr>
          <w:ilvl w:val="0"/>
          <w:numId w:val="2"/>
        </w:numPr>
        <w:spacing w:after="0"/>
        <w:ind w:left="1080"/>
        <w:rPr>
          <w:rFonts w:asciiTheme="majorHAnsi" w:hAnsiTheme="majorHAnsi"/>
        </w:rPr>
      </w:pPr>
      <w:r w:rsidRPr="007E52F0">
        <w:rPr>
          <w:rFonts w:asciiTheme="majorHAnsi" w:hAnsiTheme="majorHAnsi"/>
        </w:rPr>
        <w:t xml:space="preserve">Ensures work occurs to implement potential humanitarian service projects by team members </w:t>
      </w:r>
      <w:r w:rsidR="00386715">
        <w:rPr>
          <w:rFonts w:asciiTheme="majorHAnsi" w:hAnsiTheme="majorHAnsi"/>
        </w:rPr>
        <w:t>after</w:t>
      </w:r>
      <w:r w:rsidRPr="007E52F0">
        <w:rPr>
          <w:rFonts w:asciiTheme="majorHAnsi" w:hAnsiTheme="majorHAnsi"/>
        </w:rPr>
        <w:t xml:space="preserve"> the </w:t>
      </w:r>
      <w:r w:rsidR="00953D76">
        <w:rPr>
          <w:rFonts w:asciiTheme="majorHAnsi" w:hAnsiTheme="majorHAnsi"/>
        </w:rPr>
        <w:t>VSE</w:t>
      </w:r>
      <w:r w:rsidRPr="007E52F0">
        <w:rPr>
          <w:rFonts w:asciiTheme="majorHAnsi" w:hAnsiTheme="majorHAnsi"/>
        </w:rPr>
        <w:t xml:space="preserve"> experience.</w:t>
      </w:r>
    </w:p>
    <w:p w14:paraId="14DC87CF" w14:textId="010893B4" w:rsidR="006E0E48" w:rsidRPr="001334CE" w:rsidRDefault="00F33396" w:rsidP="006E0E48">
      <w:pPr>
        <w:pStyle w:val="ListParagraph"/>
        <w:numPr>
          <w:ilvl w:val="0"/>
          <w:numId w:val="2"/>
        </w:numPr>
        <w:spacing w:after="0"/>
        <w:ind w:left="1080"/>
        <w:rPr>
          <w:rFonts w:asciiTheme="majorHAnsi" w:hAnsiTheme="majorHAnsi"/>
        </w:rPr>
      </w:pPr>
      <w:r>
        <w:rPr>
          <w:rFonts w:asciiTheme="majorHAnsi" w:hAnsiTheme="majorHAnsi"/>
        </w:rPr>
        <w:t>Ensure</w:t>
      </w:r>
      <w:r w:rsidR="005D708F" w:rsidRPr="007E52F0">
        <w:rPr>
          <w:rFonts w:asciiTheme="majorHAnsi" w:hAnsiTheme="majorHAnsi"/>
        </w:rPr>
        <w:t xml:space="preserve"> team members are all offered opportunities and experiences to increase their involvement in Rotary at the district level and/or </w:t>
      </w:r>
      <w:r w:rsidR="00303E60">
        <w:rPr>
          <w:rFonts w:asciiTheme="majorHAnsi" w:hAnsiTheme="majorHAnsi"/>
        </w:rPr>
        <w:t xml:space="preserve">encouraged </w:t>
      </w:r>
      <w:r w:rsidR="005D708F" w:rsidRPr="007E52F0">
        <w:rPr>
          <w:rFonts w:asciiTheme="majorHAnsi" w:hAnsiTheme="majorHAnsi"/>
        </w:rPr>
        <w:t>to become a Rotarian.</w:t>
      </w:r>
    </w:p>
    <w:sectPr w:rsidR="006E0E48" w:rsidRPr="001334CE" w:rsidSect="006E0E48">
      <w:footerReference w:type="even"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E6D3" w14:textId="77777777" w:rsidR="003B384B" w:rsidRDefault="003B384B" w:rsidP="00966683">
      <w:r>
        <w:separator/>
      </w:r>
    </w:p>
  </w:endnote>
  <w:endnote w:type="continuationSeparator" w:id="0">
    <w:p w14:paraId="52FFB3C1" w14:textId="77777777" w:rsidR="003B384B" w:rsidRDefault="003B384B" w:rsidP="0096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AD16" w14:textId="77777777" w:rsidR="00CE0555" w:rsidRDefault="00CE0555" w:rsidP="003A1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DF88B" w14:textId="77777777" w:rsidR="00CE0555" w:rsidRDefault="00CE0555" w:rsidP="00966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B6F2" w14:textId="77777777" w:rsidR="00CE0555" w:rsidRDefault="00CE0555" w:rsidP="003A1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D8A5F3E" w14:textId="77777777" w:rsidR="00CE0555" w:rsidRDefault="00CE0555" w:rsidP="00966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EBC6" w14:textId="77777777" w:rsidR="003B384B" w:rsidRDefault="003B384B" w:rsidP="00966683">
      <w:r>
        <w:separator/>
      </w:r>
    </w:p>
  </w:footnote>
  <w:footnote w:type="continuationSeparator" w:id="0">
    <w:p w14:paraId="561539C7" w14:textId="77777777" w:rsidR="003B384B" w:rsidRDefault="003B384B" w:rsidP="0096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30C"/>
    <w:multiLevelType w:val="hybridMultilevel"/>
    <w:tmpl w:val="5DA4E314"/>
    <w:lvl w:ilvl="0" w:tplc="5058AEE8">
      <w:start w:val="1"/>
      <w:numFmt w:val="upperLetter"/>
      <w:lvlText w:val="%1."/>
      <w:lvlJc w:val="left"/>
      <w:pPr>
        <w:ind w:left="1080" w:hanging="360"/>
      </w:pPr>
      <w:rPr>
        <w:rFonts w:asciiTheme="majorHAnsi" w:eastAsiaTheme="minorEastAsia" w:hAnsiTheme="majorHAnsi" w:cstheme="minorBidi"/>
      </w:rPr>
    </w:lvl>
    <w:lvl w:ilvl="1" w:tplc="FE269840">
      <w:start w:val="1"/>
      <w:numFmt w:val="decimal"/>
      <w:lvlText w:val="%2."/>
      <w:lvlJc w:val="left"/>
      <w:pPr>
        <w:ind w:left="1800" w:hanging="360"/>
      </w:pPr>
      <w:rPr>
        <w:rFonts w:asciiTheme="majorHAnsi" w:eastAsiaTheme="minorEastAsia" w:hAnsiTheme="majorHAnsi" w:cstheme="minorBidi"/>
      </w:rPr>
    </w:lvl>
    <w:lvl w:ilvl="2" w:tplc="2D743D48">
      <w:start w:val="3"/>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B7021"/>
    <w:multiLevelType w:val="hybridMultilevel"/>
    <w:tmpl w:val="6D42F1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A30CE"/>
    <w:multiLevelType w:val="hybridMultilevel"/>
    <w:tmpl w:val="EF36AF7C"/>
    <w:lvl w:ilvl="0" w:tplc="0A92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7E12"/>
    <w:multiLevelType w:val="hybridMultilevel"/>
    <w:tmpl w:val="6E2C2A70"/>
    <w:lvl w:ilvl="0" w:tplc="B6440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47A48"/>
    <w:multiLevelType w:val="multilevel"/>
    <w:tmpl w:val="073A7C62"/>
    <w:lvl w:ilvl="0">
      <w:start w:val="1"/>
      <w:numFmt w:val="upperLetter"/>
      <w:lvlText w:val="%1."/>
      <w:lvlJc w:val="left"/>
      <w:pPr>
        <w:ind w:left="1080" w:hanging="360"/>
      </w:pPr>
      <w:rPr>
        <w:rFonts w:asciiTheme="majorHAnsi" w:eastAsiaTheme="minorEastAsia" w:hAnsiTheme="maj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846A52"/>
    <w:multiLevelType w:val="hybridMultilevel"/>
    <w:tmpl w:val="FFB207F4"/>
    <w:lvl w:ilvl="0" w:tplc="D7C07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1880"/>
    <w:multiLevelType w:val="hybridMultilevel"/>
    <w:tmpl w:val="CE4480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2395A"/>
    <w:multiLevelType w:val="hybridMultilevel"/>
    <w:tmpl w:val="0764DBA0"/>
    <w:lvl w:ilvl="0" w:tplc="BF465B40">
      <w:start w:val="1"/>
      <w:numFmt w:val="upperLetter"/>
      <w:lvlText w:val="%1."/>
      <w:lvlJc w:val="left"/>
      <w:pPr>
        <w:ind w:left="1080" w:hanging="360"/>
      </w:pPr>
      <w:rPr>
        <w:rFonts w:ascii="Calibri" w:eastAsia="SimSun" w:hAnsi="Calibri" w:cs="Times New Roman"/>
      </w:rPr>
    </w:lvl>
    <w:lvl w:ilvl="1" w:tplc="34806F2C">
      <w:start w:val="1"/>
      <w:numFmt w:val="decimal"/>
      <w:lvlText w:val="%2."/>
      <w:lvlJc w:val="left"/>
      <w:pPr>
        <w:ind w:left="1800" w:hanging="360"/>
      </w:pPr>
      <w:rPr>
        <w:rFonts w:ascii="Calibri" w:eastAsia="SimSun"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8681E"/>
    <w:multiLevelType w:val="hybridMultilevel"/>
    <w:tmpl w:val="27F0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31819"/>
    <w:multiLevelType w:val="hybridMultilevel"/>
    <w:tmpl w:val="7DF8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B304D"/>
    <w:multiLevelType w:val="hybridMultilevel"/>
    <w:tmpl w:val="6E96ED4A"/>
    <w:lvl w:ilvl="0" w:tplc="9F84FA50">
      <w:start w:val="1"/>
      <w:numFmt w:val="decimal"/>
      <w:lvlText w:val="%1."/>
      <w:lvlJc w:val="left"/>
      <w:pPr>
        <w:ind w:left="720" w:hanging="360"/>
      </w:pPr>
      <w:rPr>
        <w:rFonts w:asciiTheme="majorHAnsi" w:eastAsia="SimSun" w:hAnsiTheme="majorHAns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3027D"/>
    <w:multiLevelType w:val="hybridMultilevel"/>
    <w:tmpl w:val="7B8AE9B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E0046"/>
    <w:multiLevelType w:val="hybridMultilevel"/>
    <w:tmpl w:val="D6FE8A08"/>
    <w:lvl w:ilvl="0" w:tplc="D9483706">
      <w:start w:val="1"/>
      <w:numFmt w:val="upperLetter"/>
      <w:lvlText w:val="%1."/>
      <w:lvlJc w:val="left"/>
      <w:pPr>
        <w:ind w:left="720" w:hanging="360"/>
      </w:pPr>
      <w:rPr>
        <w:rFonts w:asciiTheme="majorHAnsi" w:eastAsia="SimSun"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24AD5"/>
    <w:multiLevelType w:val="hybridMultilevel"/>
    <w:tmpl w:val="982C6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E57AB"/>
    <w:multiLevelType w:val="hybridMultilevel"/>
    <w:tmpl w:val="DD78BDB6"/>
    <w:lvl w:ilvl="0" w:tplc="7F10E596">
      <w:start w:val="1"/>
      <w:numFmt w:val="upperLetter"/>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55A73"/>
    <w:multiLevelType w:val="hybridMultilevel"/>
    <w:tmpl w:val="7924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C53F8"/>
    <w:multiLevelType w:val="hybridMultilevel"/>
    <w:tmpl w:val="8188D18A"/>
    <w:lvl w:ilvl="0" w:tplc="48BCEC00">
      <w:start w:val="1"/>
      <w:numFmt w:val="upperLetter"/>
      <w:lvlText w:val="%1."/>
      <w:lvlJc w:val="left"/>
      <w:pPr>
        <w:ind w:left="720" w:hanging="360"/>
      </w:pPr>
      <w:rPr>
        <w:rFonts w:asciiTheme="majorHAnsi" w:eastAsia="SimSu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85578"/>
    <w:multiLevelType w:val="hybridMultilevel"/>
    <w:tmpl w:val="10E6C4E2"/>
    <w:lvl w:ilvl="0" w:tplc="84589280">
      <w:start w:val="1"/>
      <w:numFmt w:val="upperLetter"/>
      <w:lvlText w:val="%1."/>
      <w:lvlJc w:val="left"/>
      <w:pPr>
        <w:ind w:left="1080" w:hanging="360"/>
      </w:pPr>
      <w:rPr>
        <w:rFonts w:asciiTheme="majorHAnsi" w:eastAsiaTheme="minorEastAsia" w:hAnsiTheme="maj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24C62"/>
    <w:multiLevelType w:val="hybridMultilevel"/>
    <w:tmpl w:val="C5EA311A"/>
    <w:lvl w:ilvl="0" w:tplc="3CB0B13C">
      <w:start w:val="1"/>
      <w:numFmt w:val="decimal"/>
      <w:lvlText w:val="%1."/>
      <w:lvlJc w:val="left"/>
      <w:pPr>
        <w:ind w:left="720" w:hanging="360"/>
      </w:pPr>
      <w:rPr>
        <w:rFonts w:asciiTheme="majorHAnsi" w:eastAsia="SimSun" w:hAnsiTheme="majorHAns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1137F"/>
    <w:multiLevelType w:val="hybridMultilevel"/>
    <w:tmpl w:val="1CBA738C"/>
    <w:lvl w:ilvl="0" w:tplc="62CEF836">
      <w:start w:val="1"/>
      <w:numFmt w:val="upperLetter"/>
      <w:lvlText w:val="%1."/>
      <w:lvlJc w:val="left"/>
      <w:pPr>
        <w:ind w:left="773" w:hanging="360"/>
      </w:pPr>
      <w:rPr>
        <w:rFonts w:ascii="Calibri" w:eastAsia="SimSun" w:hAnsi="Calibri" w:cs="Times New Roman"/>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0" w15:restartNumberingAfterBreak="0">
    <w:nsid w:val="57C02FED"/>
    <w:multiLevelType w:val="hybridMultilevel"/>
    <w:tmpl w:val="D88ABC20"/>
    <w:lvl w:ilvl="0" w:tplc="8C6C8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42A1E"/>
    <w:multiLevelType w:val="hybridMultilevel"/>
    <w:tmpl w:val="13C26B0A"/>
    <w:lvl w:ilvl="0" w:tplc="23B8C288">
      <w:start w:val="1"/>
      <w:numFmt w:val="upperLetter"/>
      <w:lvlText w:val="%1."/>
      <w:lvlJc w:val="left"/>
      <w:pPr>
        <w:ind w:left="720" w:hanging="360"/>
      </w:pPr>
      <w:rPr>
        <w:rFonts w:asciiTheme="majorHAnsi" w:eastAsiaTheme="minorEastAsia" w:hAnsiTheme="majorHAnsi" w:cstheme="minorBidi"/>
      </w:rPr>
    </w:lvl>
    <w:lvl w:ilvl="1" w:tplc="DD140CB2">
      <w:start w:val="1"/>
      <w:numFmt w:val="decimal"/>
      <w:lvlText w:val="%2."/>
      <w:lvlJc w:val="left"/>
      <w:pPr>
        <w:ind w:left="1440" w:hanging="360"/>
      </w:pPr>
      <w:rPr>
        <w:rFonts w:asciiTheme="majorHAnsi" w:eastAsiaTheme="minorEastAsia" w:hAnsiTheme="majorHAnsi" w:cstheme="minorBidi"/>
      </w:rPr>
    </w:lvl>
    <w:lvl w:ilvl="2" w:tplc="CE0C1D5E">
      <w:start w:val="1"/>
      <w:numFmt w:val="lowerLetter"/>
      <w:lvlText w:val="%3)"/>
      <w:lvlJc w:val="right"/>
      <w:pPr>
        <w:ind w:left="2160" w:hanging="180"/>
      </w:pPr>
      <w:rPr>
        <w:rFonts w:asciiTheme="majorHAnsi" w:eastAsiaTheme="minorEastAsia" w:hAnsiTheme="maj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F65CA"/>
    <w:multiLevelType w:val="hybridMultilevel"/>
    <w:tmpl w:val="9ADC7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9C61E1"/>
    <w:multiLevelType w:val="hybridMultilevel"/>
    <w:tmpl w:val="28CC7D08"/>
    <w:lvl w:ilvl="0" w:tplc="34C25180">
      <w:start w:val="1"/>
      <w:numFmt w:val="upperLetter"/>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62487"/>
    <w:multiLevelType w:val="hybridMultilevel"/>
    <w:tmpl w:val="3EF46C1E"/>
    <w:lvl w:ilvl="0" w:tplc="447A67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A6C22"/>
    <w:multiLevelType w:val="hybridMultilevel"/>
    <w:tmpl w:val="50C883F8"/>
    <w:lvl w:ilvl="0" w:tplc="29BEE178">
      <w:start w:val="1"/>
      <w:numFmt w:val="upperLetter"/>
      <w:lvlText w:val="%1."/>
      <w:lvlJc w:val="left"/>
      <w:pPr>
        <w:ind w:left="1080" w:hanging="360"/>
      </w:pPr>
      <w:rPr>
        <w:rFonts w:asciiTheme="majorHAnsi" w:eastAsiaTheme="minorEastAsia" w:hAnsiTheme="maj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A3C10"/>
    <w:multiLevelType w:val="hybridMultilevel"/>
    <w:tmpl w:val="9F52B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014BE"/>
    <w:multiLevelType w:val="hybridMultilevel"/>
    <w:tmpl w:val="9DAE8246"/>
    <w:lvl w:ilvl="0" w:tplc="12303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F56BC"/>
    <w:multiLevelType w:val="hybridMultilevel"/>
    <w:tmpl w:val="74E0407C"/>
    <w:lvl w:ilvl="0" w:tplc="267A9E5A">
      <w:start w:val="1"/>
      <w:numFmt w:val="upperLetter"/>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81B06"/>
    <w:multiLevelType w:val="hybridMultilevel"/>
    <w:tmpl w:val="ED3A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04D74"/>
    <w:multiLevelType w:val="hybridMultilevel"/>
    <w:tmpl w:val="62A6E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0"/>
  </w:num>
  <w:num w:numId="4">
    <w:abstractNumId w:val="15"/>
  </w:num>
  <w:num w:numId="5">
    <w:abstractNumId w:val="25"/>
  </w:num>
  <w:num w:numId="6">
    <w:abstractNumId w:val="28"/>
  </w:num>
  <w:num w:numId="7">
    <w:abstractNumId w:val="16"/>
  </w:num>
  <w:num w:numId="8">
    <w:abstractNumId w:val="19"/>
  </w:num>
  <w:num w:numId="9">
    <w:abstractNumId w:val="9"/>
  </w:num>
  <w:num w:numId="10">
    <w:abstractNumId w:val="30"/>
  </w:num>
  <w:num w:numId="11">
    <w:abstractNumId w:val="7"/>
  </w:num>
  <w:num w:numId="12">
    <w:abstractNumId w:val="14"/>
  </w:num>
  <w:num w:numId="13">
    <w:abstractNumId w:val="0"/>
  </w:num>
  <w:num w:numId="14">
    <w:abstractNumId w:val="21"/>
  </w:num>
  <w:num w:numId="15">
    <w:abstractNumId w:val="12"/>
  </w:num>
  <w:num w:numId="16">
    <w:abstractNumId w:val="23"/>
  </w:num>
  <w:num w:numId="17">
    <w:abstractNumId w:val="29"/>
  </w:num>
  <w:num w:numId="18">
    <w:abstractNumId w:val="22"/>
  </w:num>
  <w:num w:numId="19">
    <w:abstractNumId w:val="17"/>
  </w:num>
  <w:num w:numId="20">
    <w:abstractNumId w:val="20"/>
  </w:num>
  <w:num w:numId="21">
    <w:abstractNumId w:val="5"/>
  </w:num>
  <w:num w:numId="22">
    <w:abstractNumId w:val="26"/>
  </w:num>
  <w:num w:numId="23">
    <w:abstractNumId w:val="1"/>
  </w:num>
  <w:num w:numId="24">
    <w:abstractNumId w:val="11"/>
  </w:num>
  <w:num w:numId="25">
    <w:abstractNumId w:val="2"/>
  </w:num>
  <w:num w:numId="26">
    <w:abstractNumId w:val="6"/>
  </w:num>
  <w:num w:numId="27">
    <w:abstractNumId w:val="4"/>
  </w:num>
  <w:num w:numId="28">
    <w:abstractNumId w:val="13"/>
  </w:num>
  <w:num w:numId="29">
    <w:abstractNumId w:val="24"/>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46"/>
    <w:rsid w:val="0002360C"/>
    <w:rsid w:val="000252CB"/>
    <w:rsid w:val="00031461"/>
    <w:rsid w:val="00055534"/>
    <w:rsid w:val="00064C57"/>
    <w:rsid w:val="00070651"/>
    <w:rsid w:val="0008661C"/>
    <w:rsid w:val="000B418A"/>
    <w:rsid w:val="000C0585"/>
    <w:rsid w:val="000D7533"/>
    <w:rsid w:val="000E6A7F"/>
    <w:rsid w:val="00103EEB"/>
    <w:rsid w:val="00124C3E"/>
    <w:rsid w:val="001334CE"/>
    <w:rsid w:val="001A14DE"/>
    <w:rsid w:val="001A39B1"/>
    <w:rsid w:val="001B0FD7"/>
    <w:rsid w:val="001C28A2"/>
    <w:rsid w:val="001F4DFE"/>
    <w:rsid w:val="0020682E"/>
    <w:rsid w:val="00207D9C"/>
    <w:rsid w:val="00250CFF"/>
    <w:rsid w:val="00267B86"/>
    <w:rsid w:val="00275BD7"/>
    <w:rsid w:val="00300337"/>
    <w:rsid w:val="00303E60"/>
    <w:rsid w:val="00321CF7"/>
    <w:rsid w:val="00321F76"/>
    <w:rsid w:val="00324437"/>
    <w:rsid w:val="003465E6"/>
    <w:rsid w:val="00364625"/>
    <w:rsid w:val="00367D4D"/>
    <w:rsid w:val="00376A63"/>
    <w:rsid w:val="00386715"/>
    <w:rsid w:val="003A16B9"/>
    <w:rsid w:val="003A1A2F"/>
    <w:rsid w:val="003B384B"/>
    <w:rsid w:val="003D7FDB"/>
    <w:rsid w:val="003E70C7"/>
    <w:rsid w:val="003F7270"/>
    <w:rsid w:val="00401CC7"/>
    <w:rsid w:val="004054DA"/>
    <w:rsid w:val="00416691"/>
    <w:rsid w:val="00444658"/>
    <w:rsid w:val="00444C6D"/>
    <w:rsid w:val="00471270"/>
    <w:rsid w:val="0047215B"/>
    <w:rsid w:val="0048167F"/>
    <w:rsid w:val="00485C01"/>
    <w:rsid w:val="00492E03"/>
    <w:rsid w:val="004A7092"/>
    <w:rsid w:val="004B5AC2"/>
    <w:rsid w:val="004D0C09"/>
    <w:rsid w:val="004F1C3D"/>
    <w:rsid w:val="0053224E"/>
    <w:rsid w:val="005518FC"/>
    <w:rsid w:val="0056308C"/>
    <w:rsid w:val="00571511"/>
    <w:rsid w:val="00597A93"/>
    <w:rsid w:val="005D708F"/>
    <w:rsid w:val="005F0050"/>
    <w:rsid w:val="005F442B"/>
    <w:rsid w:val="005F56C3"/>
    <w:rsid w:val="006012EE"/>
    <w:rsid w:val="0061182B"/>
    <w:rsid w:val="00627CD7"/>
    <w:rsid w:val="00647E6C"/>
    <w:rsid w:val="0065039D"/>
    <w:rsid w:val="006D0458"/>
    <w:rsid w:val="006E0E48"/>
    <w:rsid w:val="006E12A6"/>
    <w:rsid w:val="006F2910"/>
    <w:rsid w:val="006F3C1A"/>
    <w:rsid w:val="006F4A41"/>
    <w:rsid w:val="00715AC7"/>
    <w:rsid w:val="00724C82"/>
    <w:rsid w:val="00725326"/>
    <w:rsid w:val="00731639"/>
    <w:rsid w:val="00733D05"/>
    <w:rsid w:val="00735CDE"/>
    <w:rsid w:val="007402D8"/>
    <w:rsid w:val="007455D6"/>
    <w:rsid w:val="007513DD"/>
    <w:rsid w:val="007577D5"/>
    <w:rsid w:val="00765DD5"/>
    <w:rsid w:val="007705F6"/>
    <w:rsid w:val="007778C3"/>
    <w:rsid w:val="007875FC"/>
    <w:rsid w:val="007C3C9A"/>
    <w:rsid w:val="007E52F0"/>
    <w:rsid w:val="007F3F28"/>
    <w:rsid w:val="00803F60"/>
    <w:rsid w:val="00824BCC"/>
    <w:rsid w:val="0083572E"/>
    <w:rsid w:val="00845712"/>
    <w:rsid w:val="0085037A"/>
    <w:rsid w:val="00854F7D"/>
    <w:rsid w:val="008655BD"/>
    <w:rsid w:val="00870A72"/>
    <w:rsid w:val="00877E2B"/>
    <w:rsid w:val="0088038A"/>
    <w:rsid w:val="0088388A"/>
    <w:rsid w:val="008901CB"/>
    <w:rsid w:val="008B352D"/>
    <w:rsid w:val="008C4862"/>
    <w:rsid w:val="008F040D"/>
    <w:rsid w:val="00907E01"/>
    <w:rsid w:val="00917092"/>
    <w:rsid w:val="00922B49"/>
    <w:rsid w:val="00946C45"/>
    <w:rsid w:val="00947780"/>
    <w:rsid w:val="00953D76"/>
    <w:rsid w:val="00966683"/>
    <w:rsid w:val="009713DC"/>
    <w:rsid w:val="00982B78"/>
    <w:rsid w:val="009901AA"/>
    <w:rsid w:val="009F65C5"/>
    <w:rsid w:val="00A003DA"/>
    <w:rsid w:val="00A23078"/>
    <w:rsid w:val="00A36363"/>
    <w:rsid w:val="00A4077C"/>
    <w:rsid w:val="00A50143"/>
    <w:rsid w:val="00A52F63"/>
    <w:rsid w:val="00A867EA"/>
    <w:rsid w:val="00A9057F"/>
    <w:rsid w:val="00A913DC"/>
    <w:rsid w:val="00AA1A73"/>
    <w:rsid w:val="00AB4524"/>
    <w:rsid w:val="00AC1B1E"/>
    <w:rsid w:val="00AC6B03"/>
    <w:rsid w:val="00AD7410"/>
    <w:rsid w:val="00AE5AE6"/>
    <w:rsid w:val="00AF12E7"/>
    <w:rsid w:val="00B075A7"/>
    <w:rsid w:val="00B076FF"/>
    <w:rsid w:val="00B138CC"/>
    <w:rsid w:val="00B223ED"/>
    <w:rsid w:val="00B274D5"/>
    <w:rsid w:val="00B363BE"/>
    <w:rsid w:val="00B51F83"/>
    <w:rsid w:val="00B54F54"/>
    <w:rsid w:val="00B74832"/>
    <w:rsid w:val="00B75A99"/>
    <w:rsid w:val="00B91431"/>
    <w:rsid w:val="00BB5CAC"/>
    <w:rsid w:val="00BD7A7B"/>
    <w:rsid w:val="00C04537"/>
    <w:rsid w:val="00C2068F"/>
    <w:rsid w:val="00C31D9D"/>
    <w:rsid w:val="00C75C3F"/>
    <w:rsid w:val="00C77135"/>
    <w:rsid w:val="00C773F6"/>
    <w:rsid w:val="00C92D95"/>
    <w:rsid w:val="00C95D39"/>
    <w:rsid w:val="00CA319D"/>
    <w:rsid w:val="00CA7DF8"/>
    <w:rsid w:val="00CB02A5"/>
    <w:rsid w:val="00CB52F0"/>
    <w:rsid w:val="00CB6676"/>
    <w:rsid w:val="00CC081A"/>
    <w:rsid w:val="00CC1FB3"/>
    <w:rsid w:val="00CD683B"/>
    <w:rsid w:val="00CE0555"/>
    <w:rsid w:val="00CE6DD7"/>
    <w:rsid w:val="00CF2EB9"/>
    <w:rsid w:val="00D12EAB"/>
    <w:rsid w:val="00D13A2A"/>
    <w:rsid w:val="00D20D7E"/>
    <w:rsid w:val="00D23F7B"/>
    <w:rsid w:val="00D2636D"/>
    <w:rsid w:val="00D426EE"/>
    <w:rsid w:val="00D605BE"/>
    <w:rsid w:val="00D6303A"/>
    <w:rsid w:val="00D80810"/>
    <w:rsid w:val="00D818C4"/>
    <w:rsid w:val="00D94671"/>
    <w:rsid w:val="00DD73B5"/>
    <w:rsid w:val="00E02C0F"/>
    <w:rsid w:val="00E03EF0"/>
    <w:rsid w:val="00E12FA2"/>
    <w:rsid w:val="00E2201D"/>
    <w:rsid w:val="00E321AB"/>
    <w:rsid w:val="00E66C32"/>
    <w:rsid w:val="00E771AF"/>
    <w:rsid w:val="00E8331E"/>
    <w:rsid w:val="00E93549"/>
    <w:rsid w:val="00E95D23"/>
    <w:rsid w:val="00EC35EE"/>
    <w:rsid w:val="00EC466C"/>
    <w:rsid w:val="00EF0BAF"/>
    <w:rsid w:val="00F20333"/>
    <w:rsid w:val="00F2630E"/>
    <w:rsid w:val="00F30575"/>
    <w:rsid w:val="00F33396"/>
    <w:rsid w:val="00F5588C"/>
    <w:rsid w:val="00F603E2"/>
    <w:rsid w:val="00F63AB3"/>
    <w:rsid w:val="00F67CAC"/>
    <w:rsid w:val="00F91CAA"/>
    <w:rsid w:val="00FA09B4"/>
    <w:rsid w:val="00FA1146"/>
    <w:rsid w:val="00FB03C7"/>
    <w:rsid w:val="00FB2EAB"/>
    <w:rsid w:val="00FB756F"/>
    <w:rsid w:val="00FD3BAA"/>
    <w:rsid w:val="00FF3C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21BEE"/>
  <w15:docId w15:val="{42412C63-E797-41CB-939A-16C240E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8A"/>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8F"/>
    <w:pPr>
      <w:spacing w:after="200" w:line="276" w:lineRule="auto"/>
      <w:ind w:left="720"/>
      <w:contextualSpacing/>
    </w:pPr>
    <w:rPr>
      <w:rFonts w:ascii="Calibri" w:eastAsia="SimSun" w:hAnsi="Calibri" w:cs="Times New Roman"/>
      <w:szCs w:val="22"/>
      <w:lang w:eastAsia="en-US"/>
    </w:rPr>
  </w:style>
  <w:style w:type="table" w:styleId="TableGrid">
    <w:name w:val="Table Grid"/>
    <w:basedOn w:val="TableNormal"/>
    <w:uiPriority w:val="59"/>
    <w:rsid w:val="0048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6683"/>
    <w:pPr>
      <w:tabs>
        <w:tab w:val="center" w:pos="4320"/>
        <w:tab w:val="right" w:pos="8640"/>
      </w:tabs>
    </w:pPr>
  </w:style>
  <w:style w:type="character" w:customStyle="1" w:styleId="FooterChar">
    <w:name w:val="Footer Char"/>
    <w:basedOn w:val="DefaultParagraphFont"/>
    <w:link w:val="Footer"/>
    <w:uiPriority w:val="99"/>
    <w:rsid w:val="00966683"/>
    <w:rPr>
      <w:rFonts w:asciiTheme="majorHAnsi" w:hAnsiTheme="majorHAnsi"/>
      <w:sz w:val="22"/>
    </w:rPr>
  </w:style>
  <w:style w:type="character" w:styleId="PageNumber">
    <w:name w:val="page number"/>
    <w:basedOn w:val="DefaultParagraphFont"/>
    <w:uiPriority w:val="99"/>
    <w:semiHidden/>
    <w:unhideWhenUsed/>
    <w:rsid w:val="00966683"/>
  </w:style>
  <w:style w:type="paragraph" w:styleId="BalloonText">
    <w:name w:val="Balloon Text"/>
    <w:basedOn w:val="Normal"/>
    <w:link w:val="BalloonTextChar"/>
    <w:uiPriority w:val="99"/>
    <w:semiHidden/>
    <w:unhideWhenUsed/>
    <w:rsid w:val="00133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8994">
      <w:bodyDiv w:val="1"/>
      <w:marLeft w:val="0"/>
      <w:marRight w:val="0"/>
      <w:marTop w:val="0"/>
      <w:marBottom w:val="0"/>
      <w:divBdr>
        <w:top w:val="none" w:sz="0" w:space="0" w:color="auto"/>
        <w:left w:val="none" w:sz="0" w:space="0" w:color="auto"/>
        <w:bottom w:val="none" w:sz="0" w:space="0" w:color="auto"/>
        <w:right w:val="none" w:sz="0" w:space="0" w:color="auto"/>
      </w:divBdr>
    </w:div>
    <w:div w:id="118227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Venters</dc:creator>
  <cp:keywords/>
  <dc:description/>
  <cp:lastModifiedBy>Jacqueline Howard</cp:lastModifiedBy>
  <cp:revision>2</cp:revision>
  <cp:lastPrinted>2019-08-18T22:07:00Z</cp:lastPrinted>
  <dcterms:created xsi:type="dcterms:W3CDTF">2019-08-20T20:23:00Z</dcterms:created>
  <dcterms:modified xsi:type="dcterms:W3CDTF">2019-08-20T20:23:00Z</dcterms:modified>
</cp:coreProperties>
</file>